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8748" w14:textId="77777777" w:rsidR="00AC1EAD" w:rsidRDefault="00AC1EAD">
      <w:pPr>
        <w:pStyle w:val="KeinAbsatzformat"/>
        <w:tabs>
          <w:tab w:val="left" w:pos="227"/>
        </w:tabs>
        <w:spacing w:line="240" w:lineRule="auto"/>
        <w:ind w:left="284" w:right="260"/>
        <w:jc w:val="both"/>
        <w:rPr>
          <w:rFonts w:ascii="Calibri" w:eastAsia="Calibri" w:hAnsi="Calibri" w:cs="Calibri"/>
        </w:rPr>
      </w:pPr>
      <w:bookmarkStart w:id="0" w:name="_GoBack"/>
      <w:bookmarkEnd w:id="0"/>
    </w:p>
    <w:p w14:paraId="12A0C09B" w14:textId="77777777" w:rsidR="00AC1EAD" w:rsidRDefault="005C1DF1">
      <w:pPr>
        <w:pStyle w:val="KeinAbsatzformat"/>
        <w:tabs>
          <w:tab w:val="left" w:pos="227"/>
        </w:tabs>
        <w:spacing w:line="240" w:lineRule="auto"/>
        <w:ind w:left="284" w:right="26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noProof/>
        </w:rPr>
        <w:drawing>
          <wp:inline distT="0" distB="0" distL="0" distR="0" wp14:anchorId="0A3F8E5E" wp14:editId="43456F5C">
            <wp:extent cx="2667000" cy="1209675"/>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6"/>
                    <a:stretch>
                      <a:fillRect/>
                    </a:stretch>
                  </pic:blipFill>
                  <pic:spPr>
                    <a:xfrm>
                      <a:off x="0" y="0"/>
                      <a:ext cx="2667000" cy="1209675"/>
                    </a:xfrm>
                    <a:prstGeom prst="rect">
                      <a:avLst/>
                    </a:prstGeom>
                    <a:ln w="12700" cap="flat">
                      <a:noFill/>
                      <a:miter lim="400000"/>
                    </a:ln>
                    <a:effectLst/>
                  </pic:spPr>
                </pic:pic>
              </a:graphicData>
            </a:graphic>
          </wp:inline>
        </w:drawing>
      </w:r>
    </w:p>
    <w:p w14:paraId="3C09BFEB" w14:textId="77777777" w:rsidR="00AC1EAD" w:rsidRDefault="005C1DF1">
      <w:pPr>
        <w:pStyle w:val="KeinAbsatzformat"/>
        <w:tabs>
          <w:tab w:val="left" w:pos="227"/>
        </w:tabs>
        <w:spacing w:line="240" w:lineRule="auto"/>
        <w:ind w:left="284" w:right="260"/>
        <w:jc w:val="both"/>
        <w:rPr>
          <w:rFonts w:ascii="Calibri" w:eastAsia="Calibri" w:hAnsi="Calibri" w:cs="Calibri"/>
        </w:rPr>
      </w:pP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mo="http://schemas.microsoft.com/office/mac/office/2008/main" xmlns:mv="urn:schemas-microsoft-com:mac:vml">
            <w:pict>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8241D" opacity="100.0%" weight="1.5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p>
    <w:p w14:paraId="5D146A65" w14:textId="77777777" w:rsidR="00AC1EAD" w:rsidRDefault="00AC1EAD">
      <w:pPr>
        <w:ind w:left="284" w:right="260"/>
        <w:jc w:val="both"/>
        <w:rPr>
          <w:rFonts w:ascii="Calibri" w:eastAsia="Calibri" w:hAnsi="Calibri" w:cs="Calibri"/>
        </w:rPr>
      </w:pPr>
    </w:p>
    <w:p w14:paraId="73427E3A" w14:textId="77777777" w:rsidR="00AC1EAD" w:rsidRPr="002B2D5A" w:rsidRDefault="005C1DF1">
      <w:pPr>
        <w:pStyle w:val="berschrift1"/>
        <w:ind w:left="284" w:right="260" w:firstLine="0"/>
        <w:jc w:val="both"/>
        <w:rPr>
          <w:rFonts w:ascii="Calibri" w:eastAsia="Calibri" w:hAnsi="Calibri" w:cs="Calibri"/>
          <w:sz w:val="24"/>
          <w:szCs w:val="24"/>
        </w:rPr>
      </w:pPr>
      <w:r w:rsidRPr="002B2D5A">
        <w:rPr>
          <w:rFonts w:ascii="Calibri" w:eastAsia="Calibri" w:hAnsi="Calibri" w:cs="Calibri"/>
          <w:color w:val="CC0000"/>
          <w:sz w:val="24"/>
          <w:szCs w:val="24"/>
          <w:u w:color="CC0000"/>
        </w:rPr>
        <w:t>M E D I E N I N F O R M A T I O N</w:t>
      </w:r>
    </w:p>
    <w:p w14:paraId="58F17998" w14:textId="75492073" w:rsidR="00AC1EAD" w:rsidRDefault="005C1DF1">
      <w:pPr>
        <w:tabs>
          <w:tab w:val="right" w:pos="8789"/>
        </w:tabs>
        <w:ind w:left="284" w:right="260"/>
        <w:jc w:val="both"/>
        <w:rPr>
          <w:rFonts w:ascii="Calibri" w:eastAsia="Calibri" w:hAnsi="Calibri" w:cs="Calibri"/>
        </w:rPr>
      </w:pPr>
      <w:r>
        <w:rPr>
          <w:rFonts w:ascii="Calibri" w:eastAsia="Calibri" w:hAnsi="Calibri" w:cs="Calibri"/>
          <w:b/>
          <w:bCs/>
        </w:rPr>
        <w:t>Presseinformation</w:t>
      </w:r>
      <w:r w:rsidR="001A53F6">
        <w:rPr>
          <w:rFonts w:ascii="Calibri" w:eastAsia="Calibri" w:hAnsi="Calibri" w:cs="Calibri"/>
        </w:rPr>
        <w:t xml:space="preserve"> (13</w:t>
      </w:r>
      <w:r>
        <w:rPr>
          <w:rFonts w:ascii="Calibri" w:eastAsia="Calibri" w:hAnsi="Calibri" w:cs="Calibri"/>
        </w:rPr>
        <w:t>/2019)</w:t>
      </w:r>
    </w:p>
    <w:p w14:paraId="42D2A63E" w14:textId="77777777" w:rsidR="00AC1EAD" w:rsidRDefault="00AC1EAD">
      <w:pPr>
        <w:tabs>
          <w:tab w:val="right" w:pos="8789"/>
        </w:tabs>
        <w:ind w:left="284" w:right="260"/>
        <w:jc w:val="both"/>
        <w:rPr>
          <w:rFonts w:ascii="Calibri" w:eastAsia="Calibri" w:hAnsi="Calibri" w:cs="Calibri"/>
        </w:rPr>
      </w:pPr>
    </w:p>
    <w:p w14:paraId="26407330" w14:textId="77777777" w:rsidR="00AC1EAD" w:rsidRDefault="00AC1EAD">
      <w:pPr>
        <w:tabs>
          <w:tab w:val="right" w:pos="8789"/>
        </w:tabs>
        <w:ind w:left="284" w:right="260"/>
        <w:jc w:val="both"/>
        <w:rPr>
          <w:rFonts w:ascii="Calibri" w:eastAsia="Calibri" w:hAnsi="Calibri" w:cs="Calibri"/>
          <w:b/>
          <w:bCs/>
          <w:caps/>
          <w:sz w:val="22"/>
          <w:szCs w:val="22"/>
        </w:rPr>
      </w:pPr>
    </w:p>
    <w:p w14:paraId="118FCA0A" w14:textId="38B2DB54" w:rsidR="00131E4C" w:rsidRDefault="00965E21"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center"/>
        <w:rPr>
          <w:rFonts w:ascii="Calibri" w:eastAsia="Calibri" w:hAnsi="Calibri" w:cs="Calibri"/>
          <w:b/>
          <w:bCs/>
          <w:sz w:val="28"/>
          <w:szCs w:val="28"/>
        </w:rPr>
      </w:pPr>
      <w:r>
        <w:rPr>
          <w:rFonts w:ascii="Calibri" w:eastAsia="Calibri" w:hAnsi="Calibri" w:cs="Calibri"/>
          <w:b/>
          <w:bCs/>
          <w:sz w:val="28"/>
          <w:szCs w:val="28"/>
        </w:rPr>
        <w:t>Abseits von Piste und Pulver</w:t>
      </w:r>
      <w:r w:rsidR="005E46C2">
        <w:rPr>
          <w:rFonts w:ascii="Calibri" w:eastAsia="Calibri" w:hAnsi="Calibri" w:cs="Calibri"/>
          <w:b/>
          <w:bCs/>
          <w:sz w:val="28"/>
          <w:szCs w:val="28"/>
        </w:rPr>
        <w:t xml:space="preserve"> </w:t>
      </w:r>
    </w:p>
    <w:p w14:paraId="68940667" w14:textId="77777777" w:rsidR="00D72566" w:rsidRDefault="00D72566"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center"/>
        <w:rPr>
          <w:rFonts w:ascii="Calibri" w:eastAsia="Calibri" w:hAnsi="Calibri" w:cs="Calibri"/>
          <w:b/>
          <w:bCs/>
          <w:sz w:val="28"/>
          <w:szCs w:val="28"/>
        </w:rPr>
      </w:pPr>
    </w:p>
    <w:p w14:paraId="54468DB1" w14:textId="33D49C79" w:rsidR="00AC1EAD" w:rsidRDefault="00213D2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center"/>
        <w:rPr>
          <w:rFonts w:ascii="Calibri" w:eastAsia="Calibri" w:hAnsi="Calibri" w:cs="Calibri"/>
          <w:b/>
          <w:bCs/>
          <w:sz w:val="26"/>
          <w:szCs w:val="26"/>
        </w:rPr>
      </w:pPr>
      <w:r>
        <w:rPr>
          <w:rFonts w:ascii="Calibri" w:eastAsia="Calibri" w:hAnsi="Calibri" w:cs="Calibri"/>
          <w:b/>
          <w:bCs/>
          <w:sz w:val="24"/>
          <w:szCs w:val="24"/>
        </w:rPr>
        <w:t>Zwölf Tipps für ultimative Winter-Erlebnisse in Kanada</w:t>
      </w:r>
    </w:p>
    <w:p w14:paraId="31B691A6" w14:textId="77777777"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Calibri" w:eastAsia="Calibri" w:hAnsi="Calibri" w:cs="Calibri"/>
          <w:b/>
          <w:bCs/>
        </w:rPr>
      </w:pPr>
    </w:p>
    <w:p w14:paraId="591D36ED" w14:textId="7A4B9132" w:rsidR="001A53F6" w:rsidRPr="001A53F6" w:rsidRDefault="00C6079F" w:rsidP="001A53F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i/>
          <w:iCs/>
        </w:rPr>
      </w:pPr>
      <w:r>
        <w:rPr>
          <w:rFonts w:ascii="Calibri" w:eastAsia="Calibri" w:hAnsi="Calibri" w:cs="Calibri"/>
          <w:b/>
          <w:bCs/>
          <w:i/>
          <w:iCs/>
        </w:rPr>
        <w:t xml:space="preserve">Bochum, den </w:t>
      </w:r>
      <w:r w:rsidR="00A75CF9">
        <w:rPr>
          <w:rFonts w:ascii="Calibri" w:eastAsia="Calibri" w:hAnsi="Calibri" w:cs="Calibri"/>
          <w:b/>
          <w:bCs/>
          <w:i/>
          <w:iCs/>
        </w:rPr>
        <w:t>02</w:t>
      </w:r>
      <w:r w:rsidR="00D745F3">
        <w:rPr>
          <w:rFonts w:ascii="Calibri" w:eastAsia="Calibri" w:hAnsi="Calibri" w:cs="Calibri"/>
          <w:b/>
          <w:bCs/>
          <w:i/>
          <w:iCs/>
        </w:rPr>
        <w:t>.</w:t>
      </w:r>
      <w:r w:rsidR="00974C40">
        <w:rPr>
          <w:rFonts w:ascii="Calibri" w:eastAsia="Calibri" w:hAnsi="Calibri" w:cs="Calibri"/>
          <w:b/>
          <w:bCs/>
          <w:i/>
          <w:iCs/>
        </w:rPr>
        <w:t xml:space="preserve"> </w:t>
      </w:r>
      <w:r w:rsidR="00A75CF9">
        <w:rPr>
          <w:rFonts w:ascii="Calibri" w:eastAsia="Calibri" w:hAnsi="Calibri" w:cs="Calibri"/>
          <w:b/>
          <w:bCs/>
          <w:i/>
          <w:iCs/>
        </w:rPr>
        <w:t>Dezember</w:t>
      </w:r>
      <w:r w:rsidR="00131E4C">
        <w:rPr>
          <w:rFonts w:ascii="Calibri" w:eastAsia="Calibri" w:hAnsi="Calibri" w:cs="Calibri"/>
          <w:b/>
          <w:bCs/>
          <w:i/>
          <w:iCs/>
        </w:rPr>
        <w:t xml:space="preserve"> 2019 –</w:t>
      </w:r>
      <w:r w:rsidR="00965E21">
        <w:rPr>
          <w:rFonts w:ascii="Calibri" w:eastAsia="Calibri" w:hAnsi="Calibri" w:cs="Calibri"/>
          <w:b/>
          <w:bCs/>
          <w:i/>
          <w:iCs/>
        </w:rPr>
        <w:t xml:space="preserve"> </w:t>
      </w:r>
      <w:r w:rsidR="001A53F6">
        <w:rPr>
          <w:rFonts w:ascii="Calibri" w:eastAsia="Calibri" w:hAnsi="Calibri" w:cs="Calibri"/>
          <w:bCs/>
          <w:i/>
          <w:iCs/>
        </w:rPr>
        <w:t>Kanada im Winter, das bedeutet für viele</w:t>
      </w:r>
      <w:r w:rsidR="001A53F6" w:rsidRPr="001A53F6">
        <w:rPr>
          <w:rFonts w:ascii="Calibri" w:eastAsia="Calibri" w:hAnsi="Calibri" w:cs="Calibri"/>
          <w:bCs/>
          <w:i/>
          <w:iCs/>
        </w:rPr>
        <w:t xml:space="preserve"> diese Kombination: Ski</w:t>
      </w:r>
      <w:r w:rsidR="00B57DA4">
        <w:rPr>
          <w:rFonts w:ascii="Calibri" w:eastAsia="Calibri" w:hAnsi="Calibri" w:cs="Calibri"/>
          <w:bCs/>
          <w:i/>
          <w:iCs/>
        </w:rPr>
        <w:t xml:space="preserve"> und</w:t>
      </w:r>
      <w:r w:rsidR="001A53F6">
        <w:rPr>
          <w:rFonts w:ascii="Calibri" w:eastAsia="Calibri" w:hAnsi="Calibri" w:cs="Calibri"/>
          <w:bCs/>
          <w:i/>
          <w:iCs/>
        </w:rPr>
        <w:t xml:space="preserve"> Hundeschlitten fahren</w:t>
      </w:r>
      <w:r w:rsidR="001A53F6" w:rsidRPr="001A53F6">
        <w:rPr>
          <w:rFonts w:ascii="Calibri" w:eastAsia="Calibri" w:hAnsi="Calibri" w:cs="Calibri"/>
          <w:bCs/>
          <w:i/>
          <w:iCs/>
        </w:rPr>
        <w:t xml:space="preserve">. </w:t>
      </w:r>
      <w:r w:rsidR="001A53F6">
        <w:rPr>
          <w:rFonts w:ascii="Calibri" w:eastAsia="Calibri" w:hAnsi="Calibri" w:cs="Calibri"/>
          <w:bCs/>
          <w:i/>
          <w:iCs/>
        </w:rPr>
        <w:t xml:space="preserve">Doch </w:t>
      </w:r>
      <w:r w:rsidR="001A53F6" w:rsidRPr="001A53F6">
        <w:rPr>
          <w:rFonts w:ascii="Calibri" w:eastAsia="Calibri" w:hAnsi="Calibri" w:cs="Calibri"/>
          <w:bCs/>
          <w:i/>
          <w:iCs/>
        </w:rPr>
        <w:t xml:space="preserve">das zweitgrößte Land der Erde </w:t>
      </w:r>
      <w:r w:rsidR="001A53F6">
        <w:rPr>
          <w:rFonts w:ascii="Calibri" w:eastAsia="Calibri" w:hAnsi="Calibri" w:cs="Calibri"/>
          <w:bCs/>
          <w:i/>
          <w:iCs/>
        </w:rPr>
        <w:t xml:space="preserve">hat </w:t>
      </w:r>
      <w:r w:rsidR="001A53F6" w:rsidRPr="001A53F6">
        <w:rPr>
          <w:rFonts w:ascii="Calibri" w:eastAsia="Calibri" w:hAnsi="Calibri" w:cs="Calibri"/>
          <w:bCs/>
          <w:i/>
          <w:iCs/>
        </w:rPr>
        <w:t xml:space="preserve">in der kalten Jahreszeit </w:t>
      </w:r>
      <w:r w:rsidR="00965E21">
        <w:rPr>
          <w:rFonts w:ascii="Calibri" w:eastAsia="Calibri" w:hAnsi="Calibri" w:cs="Calibri"/>
          <w:bCs/>
          <w:i/>
          <w:iCs/>
        </w:rPr>
        <w:t xml:space="preserve">weit </w:t>
      </w:r>
      <w:r w:rsidR="00213D2D">
        <w:rPr>
          <w:rFonts w:ascii="Calibri" w:eastAsia="Calibri" w:hAnsi="Calibri" w:cs="Calibri"/>
          <w:bCs/>
          <w:i/>
          <w:iCs/>
        </w:rPr>
        <w:t xml:space="preserve">mehr zu bieten. </w:t>
      </w:r>
      <w:r w:rsidR="001A53F6">
        <w:rPr>
          <w:rFonts w:ascii="Calibri" w:eastAsia="Calibri" w:hAnsi="Calibri" w:cs="Calibri"/>
          <w:bCs/>
          <w:i/>
          <w:iCs/>
        </w:rPr>
        <w:t>V</w:t>
      </w:r>
      <w:r w:rsidR="001A53F6" w:rsidRPr="001A53F6">
        <w:rPr>
          <w:rFonts w:ascii="Calibri" w:eastAsia="Calibri" w:hAnsi="Calibri" w:cs="Calibri"/>
          <w:bCs/>
          <w:i/>
          <w:iCs/>
        </w:rPr>
        <w:t xml:space="preserve">om Pazifik </w:t>
      </w:r>
      <w:r w:rsidR="00965E21">
        <w:rPr>
          <w:rFonts w:ascii="Calibri" w:eastAsia="Calibri" w:hAnsi="Calibri" w:cs="Calibri"/>
          <w:bCs/>
          <w:i/>
          <w:iCs/>
        </w:rPr>
        <w:t xml:space="preserve">über den </w:t>
      </w:r>
      <w:r w:rsidR="001A53F6" w:rsidRPr="001A53F6">
        <w:rPr>
          <w:rFonts w:ascii="Calibri" w:eastAsia="Calibri" w:hAnsi="Calibri" w:cs="Calibri"/>
          <w:bCs/>
          <w:i/>
          <w:iCs/>
        </w:rPr>
        <w:t>Atlantik gibt es außergewöhnliche Dinge abseits</w:t>
      </w:r>
      <w:r w:rsidR="00965E21">
        <w:rPr>
          <w:rFonts w:ascii="Calibri" w:eastAsia="Calibri" w:hAnsi="Calibri" w:cs="Calibri"/>
          <w:bCs/>
          <w:i/>
          <w:iCs/>
        </w:rPr>
        <w:t xml:space="preserve"> der bekannten Pfade zu erleben. Zudem </w:t>
      </w:r>
      <w:r w:rsidR="001A53F6">
        <w:rPr>
          <w:rFonts w:ascii="Calibri" w:eastAsia="Calibri" w:hAnsi="Calibri" w:cs="Calibri"/>
          <w:bCs/>
          <w:i/>
          <w:iCs/>
        </w:rPr>
        <w:t>haben Besucher</w:t>
      </w:r>
      <w:r w:rsidR="00965E21">
        <w:rPr>
          <w:rFonts w:ascii="Calibri" w:eastAsia="Calibri" w:hAnsi="Calibri" w:cs="Calibri"/>
          <w:bCs/>
          <w:i/>
          <w:iCs/>
        </w:rPr>
        <w:t xml:space="preserve"> das Ahornland im Winter</w:t>
      </w:r>
      <w:r w:rsidR="00965E21" w:rsidRPr="00965E21">
        <w:rPr>
          <w:rFonts w:ascii="Calibri" w:eastAsia="Calibri" w:hAnsi="Calibri" w:cs="Calibri"/>
          <w:bCs/>
          <w:i/>
          <w:iCs/>
        </w:rPr>
        <w:t xml:space="preserve"> </w:t>
      </w:r>
      <w:r w:rsidR="00965E21">
        <w:rPr>
          <w:rFonts w:ascii="Calibri" w:eastAsia="Calibri" w:hAnsi="Calibri" w:cs="Calibri"/>
          <w:bCs/>
          <w:i/>
          <w:iCs/>
        </w:rPr>
        <w:t>so gut wie für sich allein.</w:t>
      </w:r>
      <w:r w:rsidR="00213D2D">
        <w:rPr>
          <w:rFonts w:ascii="Calibri" w:eastAsia="Calibri" w:hAnsi="Calibri" w:cs="Calibri"/>
          <w:bCs/>
          <w:i/>
          <w:iCs/>
        </w:rPr>
        <w:t xml:space="preserve"> Hier kommen </w:t>
      </w:r>
      <w:r w:rsidR="00965E21">
        <w:rPr>
          <w:rFonts w:ascii="Calibri" w:eastAsia="Calibri" w:hAnsi="Calibri" w:cs="Calibri"/>
          <w:bCs/>
          <w:i/>
          <w:iCs/>
        </w:rPr>
        <w:t xml:space="preserve">zwölf Highlights </w:t>
      </w:r>
      <w:r w:rsidR="00213D2D">
        <w:rPr>
          <w:rFonts w:ascii="Calibri" w:eastAsia="Calibri" w:hAnsi="Calibri" w:cs="Calibri"/>
          <w:bCs/>
          <w:i/>
          <w:iCs/>
        </w:rPr>
        <w:t xml:space="preserve">für Winter-Abenteuer in Kanada </w:t>
      </w:r>
      <w:r w:rsidR="00965E21">
        <w:rPr>
          <w:rFonts w:ascii="Calibri" w:eastAsia="Calibri" w:hAnsi="Calibri" w:cs="Calibri"/>
          <w:bCs/>
          <w:i/>
          <w:iCs/>
        </w:rPr>
        <w:t xml:space="preserve">quer durch die Provinzen – vom Ziplining </w:t>
      </w:r>
      <w:r w:rsidR="00213D2D">
        <w:rPr>
          <w:rFonts w:ascii="Calibri" w:eastAsia="Calibri" w:hAnsi="Calibri" w:cs="Calibri"/>
          <w:bCs/>
          <w:i/>
          <w:iCs/>
        </w:rPr>
        <w:t xml:space="preserve">über Erlebnisse auf Eisstraßen und gefrorenen Seen </w:t>
      </w:r>
      <w:r w:rsidR="00965E21">
        <w:rPr>
          <w:rFonts w:ascii="Calibri" w:eastAsia="Calibri" w:hAnsi="Calibri" w:cs="Calibri"/>
          <w:bCs/>
          <w:i/>
          <w:iCs/>
        </w:rPr>
        <w:t xml:space="preserve">bis zum Nordlichter schauen. </w:t>
      </w:r>
      <w:r w:rsidR="00213D2D">
        <w:rPr>
          <w:rFonts w:ascii="Calibri" w:eastAsia="Calibri" w:hAnsi="Calibri" w:cs="Calibri"/>
          <w:bCs/>
          <w:i/>
          <w:iCs/>
        </w:rPr>
        <w:t xml:space="preserve">Neben dem gewissen Coolness-Faktor haben </w:t>
      </w:r>
      <w:r w:rsidR="00965E21">
        <w:rPr>
          <w:rFonts w:ascii="Calibri" w:eastAsia="Calibri" w:hAnsi="Calibri" w:cs="Calibri"/>
          <w:bCs/>
          <w:i/>
          <w:iCs/>
        </w:rPr>
        <w:t>alle</w:t>
      </w:r>
      <w:r w:rsidR="00213D2D">
        <w:rPr>
          <w:rFonts w:ascii="Calibri" w:eastAsia="Calibri" w:hAnsi="Calibri" w:cs="Calibri"/>
          <w:bCs/>
          <w:i/>
          <w:iCs/>
        </w:rPr>
        <w:t xml:space="preserve"> Erlebnisse eines</w:t>
      </w:r>
      <w:r w:rsidR="00965E21">
        <w:rPr>
          <w:rFonts w:ascii="Calibri" w:eastAsia="Calibri" w:hAnsi="Calibri" w:cs="Calibri"/>
          <w:bCs/>
          <w:i/>
          <w:iCs/>
        </w:rPr>
        <w:t xml:space="preserve"> gemeinsam: Immer schön warm anziehen!</w:t>
      </w:r>
    </w:p>
    <w:p w14:paraId="153F0508" w14:textId="4627BE79"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i/>
          <w:iCs/>
        </w:rPr>
      </w:pPr>
    </w:p>
    <w:p w14:paraId="679D3400" w14:textId="77777777" w:rsidR="00B61BFA" w:rsidRPr="00B61BFA" w:rsidRDefault="00B61BFA"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i/>
          <w:iCs/>
        </w:rPr>
      </w:pPr>
    </w:p>
    <w:p w14:paraId="2DB0B031" w14:textId="09C3169A" w:rsidR="00AC1EAD"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sidRPr="00C6079F">
        <w:rPr>
          <w:rFonts w:ascii="Calibri" w:eastAsia="Calibri" w:hAnsi="Calibri" w:cs="Calibri"/>
          <w:b/>
          <w:bCs/>
        </w:rPr>
        <w:t xml:space="preserve">1. </w:t>
      </w:r>
      <w:r>
        <w:rPr>
          <w:rFonts w:ascii="Calibri" w:eastAsia="Calibri" w:hAnsi="Calibri" w:cs="Calibri"/>
          <w:b/>
          <w:bCs/>
        </w:rPr>
        <w:t xml:space="preserve">Neufundland und Labrador: </w:t>
      </w:r>
      <w:r w:rsidRPr="00C6079F">
        <w:rPr>
          <w:rFonts w:ascii="Calibri" w:eastAsia="Calibri" w:hAnsi="Calibri" w:cs="Calibri"/>
          <w:b/>
          <w:bCs/>
        </w:rPr>
        <w:t>Mit dem Schneemobil N</w:t>
      </w:r>
      <w:r>
        <w:rPr>
          <w:rFonts w:ascii="Calibri" w:eastAsia="Calibri" w:hAnsi="Calibri" w:cs="Calibri"/>
          <w:b/>
          <w:bCs/>
        </w:rPr>
        <w:t>eufundlands wilde Küsten entlang</w:t>
      </w:r>
    </w:p>
    <w:p w14:paraId="6E6408B0" w14:textId="5C48296B" w:rsidR="00AC1EAD"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sidRPr="00C6079F">
        <w:rPr>
          <w:rFonts w:ascii="Calibri" w:eastAsia="Calibri" w:hAnsi="Calibri" w:cs="Calibri"/>
        </w:rPr>
        <w:t>Bis zu sechs Meter Schnee im Jahr, 17</w:t>
      </w:r>
      <w:r w:rsidR="00965E21">
        <w:rPr>
          <w:rFonts w:ascii="Calibri" w:eastAsia="Calibri" w:hAnsi="Calibri" w:cs="Calibri"/>
        </w:rPr>
        <w:t>.</w:t>
      </w:r>
      <w:r w:rsidRPr="00C6079F">
        <w:rPr>
          <w:rFonts w:ascii="Calibri" w:eastAsia="Calibri" w:hAnsi="Calibri" w:cs="Calibri"/>
        </w:rPr>
        <w:t>500 Kilometer Kü</w:t>
      </w:r>
      <w:r w:rsidR="00965E21">
        <w:rPr>
          <w:rFonts w:ascii="Calibri" w:eastAsia="Calibri" w:hAnsi="Calibri" w:cs="Calibri"/>
        </w:rPr>
        <w:t xml:space="preserve">stenlinie und mindestens ebenso </w:t>
      </w:r>
      <w:r w:rsidRPr="00C6079F">
        <w:rPr>
          <w:rFonts w:ascii="Calibri" w:eastAsia="Calibri" w:hAnsi="Calibri" w:cs="Calibri"/>
        </w:rPr>
        <w:t>viele tolle Aussichten:</w:t>
      </w:r>
      <w:r w:rsidR="00B57DA4">
        <w:rPr>
          <w:rFonts w:ascii="Calibri" w:eastAsia="Calibri" w:hAnsi="Calibri" w:cs="Calibri"/>
        </w:rPr>
        <w:t xml:space="preserve"> Das klingt nach besten </w:t>
      </w:r>
      <w:r w:rsidRPr="00C6079F">
        <w:rPr>
          <w:rFonts w:ascii="Calibri" w:eastAsia="Calibri" w:hAnsi="Calibri" w:cs="Calibri"/>
        </w:rPr>
        <w:t>Voraussetzungen für den ultimativen Kick</w:t>
      </w:r>
      <w:r w:rsidR="00B57DA4">
        <w:rPr>
          <w:rFonts w:ascii="Calibri" w:eastAsia="Calibri" w:hAnsi="Calibri" w:cs="Calibri"/>
        </w:rPr>
        <w:t xml:space="preserve"> auf schnellen Kufen. In Neufundland und Labrador gibt’s rund </w:t>
      </w:r>
      <w:r w:rsidRPr="00C6079F">
        <w:rPr>
          <w:rFonts w:ascii="Calibri" w:eastAsia="Calibri" w:hAnsi="Calibri" w:cs="Calibri"/>
        </w:rPr>
        <w:t>5</w:t>
      </w:r>
      <w:r w:rsidR="00B57DA4">
        <w:rPr>
          <w:rFonts w:ascii="Calibri" w:eastAsia="Calibri" w:hAnsi="Calibri" w:cs="Calibri"/>
        </w:rPr>
        <w:t>.</w:t>
      </w:r>
      <w:r w:rsidRPr="00C6079F">
        <w:rPr>
          <w:rFonts w:ascii="Calibri" w:eastAsia="Calibri" w:hAnsi="Calibri" w:cs="Calibri"/>
        </w:rPr>
        <w:t xml:space="preserve">000 Kilometer </w:t>
      </w:r>
      <w:hyperlink r:id="rId7" w:history="1">
        <w:r w:rsidRPr="00B57DA4">
          <w:rPr>
            <w:rStyle w:val="Hyperlink"/>
            <w:rFonts w:ascii="Calibri" w:eastAsia="Calibri" w:hAnsi="Calibri" w:cs="Calibri"/>
          </w:rPr>
          <w:t>Schneemobiltrails</w:t>
        </w:r>
      </w:hyperlink>
      <w:r w:rsidR="00B57DA4">
        <w:rPr>
          <w:rFonts w:ascii="Calibri" w:eastAsia="Calibri" w:hAnsi="Calibri" w:cs="Calibri"/>
        </w:rPr>
        <w:t xml:space="preserve"> durch </w:t>
      </w:r>
      <w:r w:rsidRPr="00C6079F">
        <w:rPr>
          <w:rFonts w:ascii="Calibri" w:eastAsia="Calibri" w:hAnsi="Calibri" w:cs="Calibri"/>
        </w:rPr>
        <w:t>tie</w:t>
      </w:r>
      <w:r w:rsidR="00B57DA4">
        <w:rPr>
          <w:rFonts w:ascii="Calibri" w:eastAsia="Calibri" w:hAnsi="Calibri" w:cs="Calibri"/>
        </w:rPr>
        <w:t>f verschneite Win</w:t>
      </w:r>
      <w:r w:rsidRPr="00C6079F">
        <w:rPr>
          <w:rFonts w:ascii="Calibri" w:eastAsia="Calibri" w:hAnsi="Calibri" w:cs="Calibri"/>
        </w:rPr>
        <w:t>terwunderlan</w:t>
      </w:r>
      <w:r w:rsidR="00B57DA4">
        <w:rPr>
          <w:rFonts w:ascii="Calibri" w:eastAsia="Calibri" w:hAnsi="Calibri" w:cs="Calibri"/>
        </w:rPr>
        <w:t xml:space="preserve">dschaften im leeren Innern und entlang der </w:t>
      </w:r>
      <w:r w:rsidRPr="00C6079F">
        <w:rPr>
          <w:rFonts w:ascii="Calibri" w:eastAsia="Calibri" w:hAnsi="Calibri" w:cs="Calibri"/>
        </w:rPr>
        <w:t>spektakulären Küsten</w:t>
      </w:r>
      <w:r w:rsidR="00B57DA4">
        <w:rPr>
          <w:rFonts w:ascii="Calibri" w:eastAsia="Calibri" w:hAnsi="Calibri" w:cs="Calibri"/>
        </w:rPr>
        <w:t>. Achtung: Suchtge</w:t>
      </w:r>
      <w:r w:rsidRPr="00C6079F">
        <w:rPr>
          <w:rFonts w:ascii="Calibri" w:eastAsia="Calibri" w:hAnsi="Calibri" w:cs="Calibri"/>
        </w:rPr>
        <w:t>fahr!</w:t>
      </w:r>
      <w:r w:rsidR="005C1DF1">
        <w:rPr>
          <w:rFonts w:ascii="Calibri" w:eastAsia="Calibri" w:hAnsi="Calibri" w:cs="Calibri"/>
        </w:rPr>
        <w:t xml:space="preserve"> </w:t>
      </w:r>
    </w:p>
    <w:p w14:paraId="4B0D4D20" w14:textId="77777777"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p>
    <w:p w14:paraId="58549027" w14:textId="5B41BC6C" w:rsidR="00AC1EAD"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2. Nova Scotia: Cooler als cool - Wein aus der Kälte</w:t>
      </w:r>
      <w:r w:rsidR="005C1DF1">
        <w:rPr>
          <w:rFonts w:ascii="Calibri" w:eastAsia="Calibri" w:hAnsi="Calibri" w:cs="Calibri"/>
          <w:b/>
          <w:bCs/>
        </w:rPr>
        <w:t xml:space="preserve">  </w:t>
      </w:r>
    </w:p>
    <w:p w14:paraId="3F2B059B" w14:textId="3B5FE32E" w:rsidR="00AC1EAD" w:rsidRDefault="00B57DA4"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rPr>
        <w:t>Was ist cooler als cool</w:t>
      </w:r>
      <w:r w:rsidR="00C6079F" w:rsidRPr="00C6079F">
        <w:rPr>
          <w:rFonts w:ascii="Calibri" w:eastAsia="Calibri" w:hAnsi="Calibri" w:cs="Calibri"/>
        </w:rPr>
        <w:t xml:space="preserve">? Genau! </w:t>
      </w:r>
      <w:r w:rsidR="00C6079F" w:rsidRPr="00B57DA4">
        <w:rPr>
          <w:rFonts w:ascii="Calibri" w:eastAsia="Calibri" w:hAnsi="Calibri" w:cs="Calibri"/>
          <w:lang w:val="en-CA"/>
        </w:rPr>
        <w:t>Eiswein aus Nova</w:t>
      </w:r>
      <w:r w:rsidRPr="00B57DA4">
        <w:rPr>
          <w:rFonts w:ascii="Calibri" w:eastAsia="Calibri" w:hAnsi="Calibri" w:cs="Calibri"/>
          <w:lang w:val="en-CA"/>
        </w:rPr>
        <w:t xml:space="preserve"> Scotia in Nova Scotia trinken! </w:t>
      </w:r>
      <w:r w:rsidR="00C6079F" w:rsidRPr="00C6079F">
        <w:rPr>
          <w:rFonts w:ascii="Calibri" w:eastAsia="Calibri" w:hAnsi="Calibri" w:cs="Calibri"/>
        </w:rPr>
        <w:t>Nicht nur, dass die neuschottischen Weinbauern auf nicht allzu schlimmen Winterwi</w:t>
      </w:r>
      <w:r>
        <w:rPr>
          <w:rFonts w:ascii="Calibri" w:eastAsia="Calibri" w:hAnsi="Calibri" w:cs="Calibri"/>
        </w:rPr>
        <w:t>nd und Schneefall hoffen müssen, sie müssen auch die richtige Nacht und</w:t>
      </w:r>
      <w:r w:rsidR="00C6079F" w:rsidRPr="00C6079F">
        <w:rPr>
          <w:rFonts w:ascii="Calibri" w:eastAsia="Calibri" w:hAnsi="Calibri" w:cs="Calibri"/>
        </w:rPr>
        <w:t xml:space="preserve"> den richtigen Moment abwarten, um die zu Glasmurmeln gefrorenen Trauben zu ernten und zu pressen. </w:t>
      </w:r>
      <w:r>
        <w:rPr>
          <w:rFonts w:ascii="Calibri" w:eastAsia="Calibri" w:hAnsi="Calibri" w:cs="Calibri"/>
        </w:rPr>
        <w:t>Die Früchte ihrer Mühen präsentieren sie im Herbst a</w:t>
      </w:r>
      <w:r w:rsidR="00C6079F" w:rsidRPr="00C6079F">
        <w:rPr>
          <w:rFonts w:ascii="Calibri" w:eastAsia="Calibri" w:hAnsi="Calibri" w:cs="Calibri"/>
        </w:rPr>
        <w:t xml:space="preserve">uf dem </w:t>
      </w:r>
      <w:hyperlink r:id="rId8" w:history="1">
        <w:r w:rsidR="00C6079F" w:rsidRPr="00B57DA4">
          <w:rPr>
            <w:rStyle w:val="Hyperlink"/>
            <w:rFonts w:ascii="Calibri" w:eastAsia="Calibri" w:hAnsi="Calibri" w:cs="Calibri"/>
          </w:rPr>
          <w:t>Nova Scotia Icewine Festival</w:t>
        </w:r>
      </w:hyperlink>
      <w:r>
        <w:rPr>
          <w:rFonts w:ascii="Calibri" w:eastAsia="Calibri" w:hAnsi="Calibri" w:cs="Calibri"/>
        </w:rPr>
        <w:t>, s</w:t>
      </w:r>
      <w:r w:rsidR="00C531E7">
        <w:rPr>
          <w:rFonts w:ascii="Calibri" w:eastAsia="Calibri" w:hAnsi="Calibri" w:cs="Calibri"/>
        </w:rPr>
        <w:t xml:space="preserve">owie den </w:t>
      </w:r>
      <w:r>
        <w:rPr>
          <w:rFonts w:ascii="Calibri" w:eastAsia="Calibri" w:hAnsi="Calibri" w:cs="Calibri"/>
        </w:rPr>
        <w:t xml:space="preserve">Winter über auf ihren Weingütern, etwa beim Icewine Dinner </w:t>
      </w:r>
      <w:r w:rsidR="00C6079F" w:rsidRPr="00C6079F">
        <w:rPr>
          <w:rFonts w:ascii="Calibri" w:eastAsia="Calibri" w:hAnsi="Calibri" w:cs="Calibri"/>
        </w:rPr>
        <w:t xml:space="preserve">der </w:t>
      </w:r>
      <w:hyperlink r:id="rId9" w:history="1">
        <w:r w:rsidR="00C6079F" w:rsidRPr="00B57DA4">
          <w:rPr>
            <w:rStyle w:val="Hyperlink"/>
            <w:rFonts w:ascii="Calibri" w:eastAsia="Calibri" w:hAnsi="Calibri" w:cs="Calibri"/>
          </w:rPr>
          <w:t>Lightfood &amp; Wolfville Winery</w:t>
        </w:r>
      </w:hyperlink>
      <w:r>
        <w:rPr>
          <w:rFonts w:ascii="Calibri" w:eastAsia="Calibri" w:hAnsi="Calibri" w:cs="Calibri"/>
        </w:rPr>
        <w:t>.</w:t>
      </w:r>
    </w:p>
    <w:p w14:paraId="65C67532" w14:textId="77777777" w:rsidR="00AC1EAD" w:rsidRDefault="00AC1EAD"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p>
    <w:p w14:paraId="098ADF73" w14:textId="29851CBC" w:rsidR="00AC1EAD" w:rsidRPr="00C531E7"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lang w:val="en-CA"/>
        </w:rPr>
      </w:pPr>
      <w:r w:rsidRPr="00C531E7">
        <w:rPr>
          <w:rFonts w:ascii="Calibri" w:eastAsia="Calibri" w:hAnsi="Calibri" w:cs="Calibri"/>
          <w:b/>
          <w:bCs/>
          <w:lang w:val="en-CA"/>
        </w:rPr>
        <w:t>3. Prince Edward Island: Walk on the White Side</w:t>
      </w:r>
    </w:p>
    <w:p w14:paraId="500D2545" w14:textId="73B3EFD6" w:rsidR="00C6079F" w:rsidRDefault="00C6079F" w:rsidP="00C60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kern w:val="0"/>
          <w:sz w:val="22"/>
          <w:szCs w:val="22"/>
          <w14:textOutline w14:w="0" w14:cap="flat" w14:cmpd="sng" w14:algn="ctr">
            <w14:solidFill>
              <w14:srgbClr w14:val="000000"/>
            </w14:solidFill>
            <w14:prstDash w14:val="solid"/>
            <w14:miter w14:lim="400000"/>
          </w14:textOutline>
        </w:rPr>
      </w:pP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Badesachen </w:t>
      </w:r>
      <w:r w:rsidR="00B57DA4">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sollten unbedingt </w:t>
      </w: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gegen Winterbekleidung aus</w:t>
      </w:r>
      <w:r w:rsidR="00B57DA4">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getauscht werden, </w:t>
      </w: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aber ansonsten machen die endlosen Strände und Wanderwege durch die Dünenlandschaften des </w:t>
      </w:r>
      <w:hyperlink r:id="rId10" w:history="1">
        <w:r w:rsidRPr="00B57DA4">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Prince Edward Island National Park</w:t>
        </w:r>
      </w:hyperlink>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r w:rsidR="00B57DA4">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im Winter </w:t>
      </w: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genauso viel Spaß wie im Sommer. Und nach den </w:t>
      </w:r>
      <w:hyperlink r:id="rId11" w:history="1">
        <w:r w:rsidRPr="00B57DA4">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Spaziergängen</w:t>
        </w:r>
      </w:hyperlink>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in glühende Sonnenuntergän</w:t>
      </w:r>
      <w:r w:rsidR="00B57DA4">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ge und zu einsamen Leuchttürmen </w:t>
      </w: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lockt die auf Seafood spezialisierte </w:t>
      </w:r>
      <w:hyperlink r:id="rId12" w:history="1">
        <w:r w:rsidRPr="00B57DA4">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Inselküche</w:t>
        </w:r>
      </w:hyperlink>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in den mollig warmen Restaurants</w:t>
      </w:r>
      <w:r w:rsidR="00B57DA4">
        <w:rPr>
          <w:rFonts w:ascii="Calibri" w:eastAsia="Calibri" w:hAnsi="Calibri" w:cs="Calibri"/>
          <w:kern w:val="0"/>
          <w:sz w:val="22"/>
          <w:szCs w:val="22"/>
          <w14:textOutline w14:w="0" w14:cap="flat" w14:cmpd="sng" w14:algn="ctr">
            <w14:solidFill>
              <w14:srgbClr w14:val="000000"/>
            </w14:solidFill>
            <w14:prstDash w14:val="solid"/>
            <w14:miter w14:lim="400000"/>
          </w14:textOutline>
        </w:rPr>
        <w:t>.</w:t>
      </w:r>
    </w:p>
    <w:p w14:paraId="1F701D4E" w14:textId="235BAA13" w:rsidR="00996B12" w:rsidRPr="00996B12" w:rsidRDefault="00C6079F" w:rsidP="00C60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kern w:val="0"/>
          <w:sz w:val="22"/>
          <w:szCs w:val="22"/>
          <w14:textOutline w14:w="0" w14:cap="flat" w14:cmpd="sng" w14:algn="ctr">
            <w14:solidFill>
              <w14:srgbClr w14:val="000000"/>
            </w14:solidFill>
            <w14:prstDash w14:val="solid"/>
            <w14:miter w14:lim="400000"/>
          </w14:textOutline>
        </w:rPr>
      </w:pPr>
      <w:r w:rsidRPr="00996B12">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p>
    <w:p w14:paraId="3AA73940" w14:textId="572ACB3B" w:rsidR="00AC1EAD" w:rsidRDefault="00C6079F" w:rsidP="00B61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pPr>
      <w:r>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t>4. New Brunswick: Gespür für Schnee</w:t>
      </w:r>
      <w:r w:rsidR="005C1DF1">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t xml:space="preserve"> </w:t>
      </w:r>
    </w:p>
    <w:p w14:paraId="5F81D92C" w14:textId="495CEB0C" w:rsidR="00AC1EAD" w:rsidRDefault="00C6079F" w:rsidP="00B61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kern w:val="0"/>
          <w:sz w:val="22"/>
          <w:szCs w:val="22"/>
          <w14:textOutline w14:w="0" w14:cap="flat" w14:cmpd="sng" w14:algn="ctr">
            <w14:solidFill>
              <w14:srgbClr w14:val="000000"/>
            </w14:solidFill>
            <w14:prstDash w14:val="solid"/>
            <w14:miter w14:lim="400000"/>
          </w14:textOutline>
        </w:rPr>
      </w:pP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Schnee hat besondere akustische Eigenschaften. Neuschnee verschluckt den Schall, die eigenen Tritte werden leiser. Länger liegender Schnee verdichtet sich, wird fester und knirscht unter den Schuhen. Auf Schneeschuhen durch den </w:t>
      </w:r>
      <w:hyperlink r:id="rId13" w:history="1">
        <w:r w:rsidRPr="00190FE5">
          <w:rPr>
            <w:rStyle w:val="Hyperlink"/>
            <w:rFonts w:ascii="Calibri" w:eastAsia="Calibri" w:hAnsi="Calibri" w:cs="Calibri"/>
            <w:kern w:val="0"/>
            <w:sz w:val="22"/>
            <w:szCs w:val="22"/>
            <w14:textOutline w14:w="0" w14:cap="flat" w14:cmpd="sng" w14:algn="ctr">
              <w14:solidFill>
                <w14:srgbClr w14:val="000000"/>
              </w14:solidFill>
              <w14:prstDash w14:val="solid"/>
              <w14:miter w14:lim="400000"/>
            </w14:textOutline>
          </w:rPr>
          <w:t>Mactaguac Provincial Park</w:t>
        </w:r>
      </w:hyperlink>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bei Fredericton zu wandern ist wie ein Besuch bei </w:t>
      </w:r>
      <w:r w:rsidR="00190FE5">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Andersens </w:t>
      </w: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Schneekönigin. Mit dem Unterschied, dass es nicht Tränen sind, die das Herz erwärmen, sondern die natürliche Schönheit dieser Winterwunderwildnis</w:t>
      </w:r>
      <w:r w:rsidR="00190FE5">
        <w:rPr>
          <w:rFonts w:ascii="Calibri" w:eastAsia="Calibri" w:hAnsi="Calibri" w:cs="Calibri"/>
          <w:kern w:val="0"/>
          <w:sz w:val="22"/>
          <w:szCs w:val="22"/>
          <w14:textOutline w14:w="0" w14:cap="flat" w14:cmpd="sng" w14:algn="ctr">
            <w14:solidFill>
              <w14:srgbClr w14:val="000000"/>
            </w14:solidFill>
            <w14:prstDash w14:val="solid"/>
            <w14:miter w14:lim="400000"/>
          </w14:textOutline>
        </w:rPr>
        <w:t>.</w:t>
      </w:r>
      <w:r w:rsidRPr="00C6079F">
        <w:rPr>
          <w:rFonts w:ascii="Calibri" w:eastAsia="Calibri" w:hAnsi="Calibri" w:cs="Calibri"/>
          <w:kern w:val="0"/>
          <w:sz w:val="22"/>
          <w:szCs w:val="22"/>
          <w14:textOutline w14:w="0" w14:cap="flat" w14:cmpd="sng" w14:algn="ctr">
            <w14:solidFill>
              <w14:srgbClr w14:val="000000"/>
            </w14:solidFill>
            <w14:prstDash w14:val="solid"/>
            <w14:miter w14:lim="400000"/>
          </w14:textOutline>
        </w:rPr>
        <w:t xml:space="preserve"> </w:t>
      </w:r>
    </w:p>
    <w:p w14:paraId="5FA42C77" w14:textId="77777777" w:rsidR="00E16114" w:rsidRPr="00E16114" w:rsidRDefault="00E16114" w:rsidP="00B61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80" w:lineRule="atLeast"/>
        <w:ind w:left="284" w:right="278"/>
        <w:jc w:val="both"/>
        <w:rPr>
          <w:rFonts w:ascii="Calibri" w:eastAsia="Calibri" w:hAnsi="Calibri" w:cs="Calibri"/>
          <w:b/>
          <w:bCs/>
          <w:kern w:val="0"/>
          <w:sz w:val="22"/>
          <w:szCs w:val="22"/>
          <w14:textOutline w14:w="0" w14:cap="flat" w14:cmpd="sng" w14:algn="ctr">
            <w14:solidFill>
              <w14:srgbClr w14:val="000000"/>
            </w14:solidFill>
            <w14:prstDash w14:val="solid"/>
            <w14:miter w14:lim="400000"/>
          </w14:textOutline>
        </w:rPr>
      </w:pPr>
    </w:p>
    <w:p w14:paraId="1375451A" w14:textId="5E45A3FD" w:rsidR="00AC1EAD"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lastRenderedPageBreak/>
        <w:t>5. Québec: Auf die Tube drücken</w:t>
      </w:r>
    </w:p>
    <w:p w14:paraId="404C6C0F" w14:textId="0E88B127" w:rsidR="00AC1EAD" w:rsidRDefault="00190FE5"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r>
        <w:rPr>
          <w:rFonts w:ascii="Calibri" w:eastAsia="Calibri" w:hAnsi="Calibri" w:cs="Calibri"/>
          <w:bCs/>
        </w:rPr>
        <w:t>Québec ist Kanadas Tubing-Paradies. Was Tubing ist? Ganz einfach: Allein</w:t>
      </w:r>
      <w:r w:rsidR="00C6079F" w:rsidRPr="00C6079F">
        <w:rPr>
          <w:rFonts w:ascii="Calibri" w:eastAsia="Calibri" w:hAnsi="Calibri" w:cs="Calibri"/>
          <w:bCs/>
        </w:rPr>
        <w:t xml:space="preserve"> oder besser noch mit ein</w:t>
      </w:r>
      <w:r>
        <w:rPr>
          <w:rFonts w:ascii="Calibri" w:eastAsia="Calibri" w:hAnsi="Calibri" w:cs="Calibri"/>
          <w:bCs/>
        </w:rPr>
        <w:t>em ganzen Trupp Gleichgesinnter</w:t>
      </w:r>
      <w:r w:rsidR="00C6079F" w:rsidRPr="00C6079F">
        <w:rPr>
          <w:rFonts w:ascii="Calibri" w:eastAsia="Calibri" w:hAnsi="Calibri" w:cs="Calibri"/>
          <w:bCs/>
        </w:rPr>
        <w:t xml:space="preserve"> in einem Reifenschlauch </w:t>
      </w:r>
      <w:r>
        <w:rPr>
          <w:rFonts w:ascii="Calibri" w:eastAsia="Calibri" w:hAnsi="Calibri" w:cs="Calibri"/>
          <w:bCs/>
        </w:rPr>
        <w:t>eine Piste hinab sausen. In Québec ist Tu</w:t>
      </w:r>
      <w:r w:rsidR="00C6079F" w:rsidRPr="00C6079F">
        <w:rPr>
          <w:rFonts w:ascii="Calibri" w:eastAsia="Calibri" w:hAnsi="Calibri" w:cs="Calibri"/>
          <w:bCs/>
        </w:rPr>
        <w:t>bin</w:t>
      </w:r>
      <w:r>
        <w:rPr>
          <w:rFonts w:ascii="Calibri" w:eastAsia="Calibri" w:hAnsi="Calibri" w:cs="Calibri"/>
          <w:bCs/>
        </w:rPr>
        <w:t>g</w:t>
      </w:r>
      <w:r w:rsidR="00C6079F" w:rsidRPr="00C6079F">
        <w:rPr>
          <w:rFonts w:ascii="Calibri" w:eastAsia="Calibri" w:hAnsi="Calibri" w:cs="Calibri"/>
          <w:bCs/>
        </w:rPr>
        <w:t xml:space="preserve"> </w:t>
      </w:r>
      <w:r>
        <w:rPr>
          <w:rFonts w:ascii="Calibri" w:eastAsia="Calibri" w:hAnsi="Calibri" w:cs="Calibri"/>
          <w:bCs/>
        </w:rPr>
        <w:t>fast so etwas wie Breitensport.</w:t>
      </w:r>
      <w:r w:rsidR="00C6079F" w:rsidRPr="00C6079F">
        <w:rPr>
          <w:rFonts w:ascii="Calibri" w:eastAsia="Calibri" w:hAnsi="Calibri" w:cs="Calibri"/>
          <w:bCs/>
        </w:rPr>
        <w:t xml:space="preserve"> In den Wint</w:t>
      </w:r>
      <w:r>
        <w:rPr>
          <w:rFonts w:ascii="Calibri" w:eastAsia="Calibri" w:hAnsi="Calibri" w:cs="Calibri"/>
          <w:bCs/>
        </w:rPr>
        <w:t>er Fun Parks der Provinz rasen Jung und Alt tal</w:t>
      </w:r>
      <w:r w:rsidR="00C6079F" w:rsidRPr="00C6079F">
        <w:rPr>
          <w:rFonts w:ascii="Calibri" w:eastAsia="Calibri" w:hAnsi="Calibri" w:cs="Calibri"/>
          <w:bCs/>
        </w:rPr>
        <w:t xml:space="preserve">wärts. Die Eisbahnen im </w:t>
      </w:r>
      <w:hyperlink r:id="rId14" w:history="1">
        <w:r w:rsidR="00C6079F" w:rsidRPr="00190FE5">
          <w:rPr>
            <w:rStyle w:val="Hyperlink"/>
            <w:rFonts w:ascii="Calibri" w:eastAsia="Calibri" w:hAnsi="Calibri" w:cs="Calibri"/>
            <w:bCs/>
          </w:rPr>
          <w:t>Village Valcartier</w:t>
        </w:r>
      </w:hyperlink>
      <w:r w:rsidR="00C6079F" w:rsidRPr="00C6079F">
        <w:rPr>
          <w:rFonts w:ascii="Calibri" w:eastAsia="Calibri" w:hAnsi="Calibri" w:cs="Calibri"/>
          <w:bCs/>
        </w:rPr>
        <w:t xml:space="preserve"> </w:t>
      </w:r>
      <w:r>
        <w:rPr>
          <w:rFonts w:ascii="Calibri" w:eastAsia="Calibri" w:hAnsi="Calibri" w:cs="Calibri"/>
          <w:bCs/>
        </w:rPr>
        <w:t>sind sogar die schnells</w:t>
      </w:r>
      <w:r w:rsidR="00C6079F" w:rsidRPr="00C6079F">
        <w:rPr>
          <w:rFonts w:ascii="Calibri" w:eastAsia="Calibri" w:hAnsi="Calibri" w:cs="Calibri"/>
          <w:bCs/>
        </w:rPr>
        <w:t xml:space="preserve">ten in Kanada: Sage und schreibe 80 </w:t>
      </w:r>
      <w:r>
        <w:rPr>
          <w:rFonts w:ascii="Calibri" w:eastAsia="Calibri" w:hAnsi="Calibri" w:cs="Calibri"/>
          <w:bCs/>
        </w:rPr>
        <w:t xml:space="preserve">Stundenkilometer </w:t>
      </w:r>
      <w:r w:rsidR="00C6079F" w:rsidRPr="00C6079F">
        <w:rPr>
          <w:rFonts w:ascii="Calibri" w:eastAsia="Calibri" w:hAnsi="Calibri" w:cs="Calibri"/>
          <w:bCs/>
        </w:rPr>
        <w:t>wurden bereits gemessen! Es gibt sogar eine Halfpipe für di</w:t>
      </w:r>
      <w:r>
        <w:rPr>
          <w:rFonts w:ascii="Calibri" w:eastAsia="Calibri" w:hAnsi="Calibri" w:cs="Calibri"/>
          <w:bCs/>
        </w:rPr>
        <w:t>e Fans der schnellen Schläuche.</w:t>
      </w:r>
    </w:p>
    <w:p w14:paraId="09D39192" w14:textId="77777777" w:rsidR="00C6079F"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p>
    <w:p w14:paraId="3F89D052" w14:textId="3FD9AF22" w:rsidR="00C6079F" w:rsidRPr="00C6079F" w:rsidRDefault="00C6079F"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sidRPr="00C6079F">
        <w:rPr>
          <w:rFonts w:ascii="Calibri" w:eastAsia="Calibri" w:hAnsi="Calibri" w:cs="Calibri"/>
          <w:b/>
          <w:bCs/>
        </w:rPr>
        <w:t>6. Ontario: Fallsüchtig werden</w:t>
      </w:r>
    </w:p>
    <w:p w14:paraId="14844650" w14:textId="0D075713" w:rsidR="00C6079F" w:rsidRPr="00C6079F" w:rsidRDefault="00C6079F"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r w:rsidRPr="00C6079F">
        <w:rPr>
          <w:rFonts w:ascii="Calibri" w:eastAsia="Calibri" w:hAnsi="Calibri" w:cs="Calibri"/>
          <w:bCs/>
        </w:rPr>
        <w:t xml:space="preserve">Die </w:t>
      </w:r>
      <w:hyperlink r:id="rId15" w:history="1">
        <w:r w:rsidRPr="00190FE5">
          <w:rPr>
            <w:rStyle w:val="Hyperlink"/>
            <w:rFonts w:ascii="Calibri" w:eastAsia="Calibri" w:hAnsi="Calibri" w:cs="Calibri"/>
            <w:bCs/>
          </w:rPr>
          <w:t>Niagarafälle im Winter</w:t>
        </w:r>
      </w:hyperlink>
      <w:r w:rsidR="00190FE5">
        <w:rPr>
          <w:rFonts w:ascii="Calibri" w:eastAsia="Calibri" w:hAnsi="Calibri" w:cs="Calibri"/>
          <w:bCs/>
        </w:rPr>
        <w:t>? Na klar! Win</w:t>
      </w:r>
      <w:r w:rsidRPr="00C6079F">
        <w:rPr>
          <w:rFonts w:ascii="Calibri" w:eastAsia="Calibri" w:hAnsi="Calibri" w:cs="Calibri"/>
          <w:bCs/>
        </w:rPr>
        <w:t>terklamotten an, mit dem</w:t>
      </w:r>
      <w:r w:rsidR="00190FE5">
        <w:rPr>
          <w:rFonts w:ascii="Calibri" w:eastAsia="Calibri" w:hAnsi="Calibri" w:cs="Calibri"/>
          <w:bCs/>
        </w:rPr>
        <w:t xml:space="preserve"> Journey behind the Falls</w:t>
      </w:r>
      <w:r w:rsidRPr="00C6079F">
        <w:rPr>
          <w:rFonts w:ascii="Calibri" w:eastAsia="Calibri" w:hAnsi="Calibri" w:cs="Calibri"/>
          <w:bCs/>
        </w:rPr>
        <w:t xml:space="preserve">-Aufzug 50 </w:t>
      </w:r>
      <w:r w:rsidR="00190FE5">
        <w:rPr>
          <w:rFonts w:ascii="Calibri" w:eastAsia="Calibri" w:hAnsi="Calibri" w:cs="Calibri"/>
          <w:bCs/>
        </w:rPr>
        <w:t xml:space="preserve">Meter durch Felsgestein nach unten </w:t>
      </w:r>
      <w:r w:rsidRPr="00C6079F">
        <w:rPr>
          <w:rFonts w:ascii="Calibri" w:eastAsia="Calibri" w:hAnsi="Calibri" w:cs="Calibri"/>
          <w:bCs/>
        </w:rPr>
        <w:t>fahren und zu Füßen der Horseshoe Falls aus</w:t>
      </w:r>
      <w:r w:rsidR="00190FE5">
        <w:rPr>
          <w:rFonts w:ascii="Calibri" w:eastAsia="Calibri" w:hAnsi="Calibri" w:cs="Calibri"/>
          <w:bCs/>
        </w:rPr>
        <w:t>steigen! Ohrenb</w:t>
      </w:r>
      <w:r w:rsidRPr="00C6079F">
        <w:rPr>
          <w:rFonts w:ascii="Calibri" w:eastAsia="Calibri" w:hAnsi="Calibri" w:cs="Calibri"/>
          <w:bCs/>
        </w:rPr>
        <w:t xml:space="preserve">etäubender Lärm </w:t>
      </w:r>
      <w:r w:rsidR="00190FE5">
        <w:rPr>
          <w:rFonts w:ascii="Calibri" w:eastAsia="Calibri" w:hAnsi="Calibri" w:cs="Calibri"/>
          <w:bCs/>
        </w:rPr>
        <w:t xml:space="preserve">der herabstürzenden Wassermassen </w:t>
      </w:r>
      <w:r w:rsidRPr="00C6079F">
        <w:rPr>
          <w:rFonts w:ascii="Calibri" w:eastAsia="Calibri" w:hAnsi="Calibri" w:cs="Calibri"/>
          <w:bCs/>
        </w:rPr>
        <w:t xml:space="preserve">empfängt </w:t>
      </w:r>
      <w:r w:rsidR="00190FE5">
        <w:rPr>
          <w:rFonts w:ascii="Calibri" w:eastAsia="Calibri" w:hAnsi="Calibri" w:cs="Calibri"/>
          <w:bCs/>
        </w:rPr>
        <w:t xml:space="preserve">die Besucher dort </w:t>
      </w:r>
      <w:r w:rsidRPr="00C6079F">
        <w:rPr>
          <w:rFonts w:ascii="Calibri" w:eastAsia="Calibri" w:hAnsi="Calibri" w:cs="Calibri"/>
          <w:bCs/>
        </w:rPr>
        <w:t>und Abertausende, oft meterlange und baumdicke Eiszapfen in allen Löchern und Ecken der Niagara Gorge.</w:t>
      </w:r>
      <w:r w:rsidR="00190FE5">
        <w:rPr>
          <w:rFonts w:ascii="Calibri" w:eastAsia="Calibri" w:hAnsi="Calibri" w:cs="Calibri"/>
          <w:bCs/>
        </w:rPr>
        <w:t xml:space="preserve"> </w:t>
      </w:r>
      <w:r w:rsidRPr="00C6079F">
        <w:rPr>
          <w:rFonts w:ascii="Calibri" w:eastAsia="Calibri" w:hAnsi="Calibri" w:cs="Calibri"/>
          <w:bCs/>
        </w:rPr>
        <w:t>Ein unwir</w:t>
      </w:r>
      <w:r w:rsidR="00190FE5">
        <w:rPr>
          <w:rFonts w:ascii="Calibri" w:eastAsia="Calibri" w:hAnsi="Calibri" w:cs="Calibri"/>
          <w:bCs/>
        </w:rPr>
        <w:t>kliches, märchenhaftes Erlebnis, b</w:t>
      </w:r>
      <w:r w:rsidRPr="00C6079F">
        <w:rPr>
          <w:rFonts w:ascii="Calibri" w:eastAsia="Calibri" w:hAnsi="Calibri" w:cs="Calibri"/>
          <w:bCs/>
        </w:rPr>
        <w:t>esonders abends, wenn das Licht am Observation Point das Einzige in dieser schaurig</w:t>
      </w:r>
      <w:r w:rsidR="00190FE5">
        <w:rPr>
          <w:rFonts w:ascii="Calibri" w:eastAsia="Calibri" w:hAnsi="Calibri" w:cs="Calibri"/>
          <w:bCs/>
        </w:rPr>
        <w:t>-schönen Welt zu sein scheint.</w:t>
      </w:r>
      <w:r w:rsidRPr="00C6079F">
        <w:rPr>
          <w:rFonts w:ascii="Calibri" w:eastAsia="Calibri" w:hAnsi="Calibri" w:cs="Calibri"/>
          <w:bCs/>
        </w:rPr>
        <w:t xml:space="preserve"> </w:t>
      </w:r>
    </w:p>
    <w:p w14:paraId="216F9264" w14:textId="77777777" w:rsidR="00C6079F" w:rsidRDefault="00C6079F" w:rsidP="00190FE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rPr>
          <w:rFonts w:ascii="Trebuchet MS" w:hAnsi="Trebuchet MS"/>
        </w:rPr>
      </w:pPr>
    </w:p>
    <w:p w14:paraId="4F568FFE" w14:textId="057E7A1A" w:rsidR="00C6079F" w:rsidRPr="00C6079F" w:rsidRDefault="00C6079F"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7</w:t>
      </w:r>
      <w:r w:rsidRPr="00C6079F">
        <w:rPr>
          <w:rFonts w:ascii="Calibri" w:eastAsia="Calibri" w:hAnsi="Calibri" w:cs="Calibri"/>
          <w:b/>
          <w:bCs/>
        </w:rPr>
        <w:t xml:space="preserve">. </w:t>
      </w:r>
      <w:r>
        <w:rPr>
          <w:rFonts w:ascii="Calibri" w:eastAsia="Calibri" w:hAnsi="Calibri" w:cs="Calibri"/>
          <w:b/>
          <w:bCs/>
        </w:rPr>
        <w:t>Manitoba: Frieren gilt nicht</w:t>
      </w:r>
    </w:p>
    <w:p w14:paraId="46DEE9A0" w14:textId="7648E8FD" w:rsidR="00C6079F" w:rsidRPr="00C6079F" w:rsidRDefault="00C6079F"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r w:rsidRPr="00C6079F">
        <w:rPr>
          <w:rFonts w:ascii="Calibri" w:eastAsia="Calibri" w:hAnsi="Calibri" w:cs="Calibri"/>
          <w:bCs/>
        </w:rPr>
        <w:t>Erst wenn</w:t>
      </w:r>
      <w:r w:rsidR="00190FE5">
        <w:rPr>
          <w:rFonts w:ascii="Calibri" w:eastAsia="Calibri" w:hAnsi="Calibri" w:cs="Calibri"/>
          <w:bCs/>
        </w:rPr>
        <w:t xml:space="preserve"> das Quecksilber bei minus 25 bis </w:t>
      </w:r>
      <w:r w:rsidRPr="00C6079F">
        <w:rPr>
          <w:rFonts w:ascii="Calibri" w:eastAsia="Calibri" w:hAnsi="Calibri" w:cs="Calibri"/>
          <w:bCs/>
        </w:rPr>
        <w:t>30 Grad Wurzeln geschlag</w:t>
      </w:r>
      <w:r w:rsidR="00190FE5">
        <w:rPr>
          <w:rFonts w:ascii="Calibri" w:eastAsia="Calibri" w:hAnsi="Calibri" w:cs="Calibri"/>
          <w:bCs/>
        </w:rPr>
        <w:t>en hat, geht der Spaß in St. Bo</w:t>
      </w:r>
      <w:r w:rsidRPr="00C6079F">
        <w:rPr>
          <w:rFonts w:ascii="Calibri" w:eastAsia="Calibri" w:hAnsi="Calibri" w:cs="Calibri"/>
          <w:bCs/>
        </w:rPr>
        <w:t xml:space="preserve">niface so richtig los: </w:t>
      </w:r>
      <w:r w:rsidR="00190FE5">
        <w:rPr>
          <w:rFonts w:ascii="Calibri" w:eastAsia="Calibri" w:hAnsi="Calibri" w:cs="Calibri"/>
          <w:bCs/>
        </w:rPr>
        <w:t>An z</w:t>
      </w:r>
      <w:r w:rsidRPr="00C6079F">
        <w:rPr>
          <w:rFonts w:ascii="Calibri" w:eastAsia="Calibri" w:hAnsi="Calibri" w:cs="Calibri"/>
          <w:bCs/>
        </w:rPr>
        <w:t>ehn Tage</w:t>
      </w:r>
      <w:r w:rsidR="00190FE5">
        <w:rPr>
          <w:rFonts w:ascii="Calibri" w:eastAsia="Calibri" w:hAnsi="Calibri" w:cs="Calibri"/>
          <w:bCs/>
        </w:rPr>
        <w:t>n</w:t>
      </w:r>
      <w:r w:rsidRPr="00C6079F">
        <w:rPr>
          <w:rFonts w:ascii="Calibri" w:eastAsia="Calibri" w:hAnsi="Calibri" w:cs="Calibri"/>
          <w:bCs/>
        </w:rPr>
        <w:t xml:space="preserve"> im Februar wird im französischsprachigen Viertel von </w:t>
      </w:r>
      <w:hyperlink r:id="rId16" w:history="1">
        <w:r w:rsidRPr="00190FE5">
          <w:rPr>
            <w:rStyle w:val="Hyperlink"/>
            <w:rFonts w:ascii="Calibri" w:eastAsia="Calibri" w:hAnsi="Calibri" w:cs="Calibri"/>
            <w:bCs/>
          </w:rPr>
          <w:t>Winnipeg</w:t>
        </w:r>
      </w:hyperlink>
      <w:r w:rsidRPr="00C6079F">
        <w:rPr>
          <w:rFonts w:ascii="Calibri" w:eastAsia="Calibri" w:hAnsi="Calibri" w:cs="Calibri"/>
          <w:bCs/>
        </w:rPr>
        <w:t xml:space="preserve"> </w:t>
      </w:r>
      <w:r w:rsidR="00190FE5">
        <w:rPr>
          <w:rFonts w:ascii="Calibri" w:eastAsia="Calibri" w:hAnsi="Calibri" w:cs="Calibri"/>
          <w:bCs/>
        </w:rPr>
        <w:t>das Erbe jener Voyageurs</w:t>
      </w:r>
      <w:r w:rsidRPr="00C6079F">
        <w:rPr>
          <w:rFonts w:ascii="Calibri" w:eastAsia="Calibri" w:hAnsi="Calibri" w:cs="Calibri"/>
          <w:bCs/>
        </w:rPr>
        <w:t xml:space="preserve"> genannten Pelzhändler gefeiert, die einst </w:t>
      </w:r>
      <w:r w:rsidR="00190FE5">
        <w:rPr>
          <w:rFonts w:ascii="Calibri" w:eastAsia="Calibri" w:hAnsi="Calibri" w:cs="Calibri"/>
          <w:bCs/>
        </w:rPr>
        <w:t xml:space="preserve">durch die Prärien Kanadas zogen. </w:t>
      </w:r>
      <w:r w:rsidRPr="00C6079F">
        <w:rPr>
          <w:rFonts w:ascii="Calibri" w:eastAsia="Calibri" w:hAnsi="Calibri" w:cs="Calibri"/>
          <w:bCs/>
        </w:rPr>
        <w:t>Tanz und Musik, Eis- und Schneeskulptur</w:t>
      </w:r>
      <w:r w:rsidR="00190FE5">
        <w:rPr>
          <w:rFonts w:ascii="Calibri" w:eastAsia="Calibri" w:hAnsi="Calibri" w:cs="Calibri"/>
          <w:bCs/>
        </w:rPr>
        <w:t>en-Wettbewerbe</w:t>
      </w:r>
      <w:r w:rsidRPr="00C6079F">
        <w:rPr>
          <w:rFonts w:ascii="Calibri" w:eastAsia="Calibri" w:hAnsi="Calibri" w:cs="Calibri"/>
          <w:bCs/>
        </w:rPr>
        <w:t xml:space="preserve"> und Live-Präsentationen</w:t>
      </w:r>
      <w:r w:rsidR="00190FE5">
        <w:rPr>
          <w:rFonts w:ascii="Calibri" w:eastAsia="Calibri" w:hAnsi="Calibri" w:cs="Calibri"/>
          <w:bCs/>
        </w:rPr>
        <w:t xml:space="preserve"> stehen auf dem Programm. </w:t>
      </w:r>
      <w:r w:rsidRPr="00C6079F">
        <w:rPr>
          <w:rFonts w:ascii="Calibri" w:eastAsia="Calibri" w:hAnsi="Calibri" w:cs="Calibri"/>
          <w:bCs/>
        </w:rPr>
        <w:t xml:space="preserve">Auf keinen Fall verpassen: </w:t>
      </w:r>
      <w:r w:rsidR="00190FE5">
        <w:rPr>
          <w:rFonts w:ascii="Calibri" w:eastAsia="Calibri" w:hAnsi="Calibri" w:cs="Calibri"/>
          <w:bCs/>
        </w:rPr>
        <w:t xml:space="preserve">Das traditionelle </w:t>
      </w:r>
      <w:r w:rsidRPr="00C6079F">
        <w:rPr>
          <w:rFonts w:ascii="Calibri" w:eastAsia="Calibri" w:hAnsi="Calibri" w:cs="Calibri"/>
          <w:bCs/>
        </w:rPr>
        <w:t xml:space="preserve">Caribou, ein Leib und Seele wärmendes Teufelszeug aus Rotwein, Whisky und </w:t>
      </w:r>
      <w:r w:rsidR="00190FE5">
        <w:rPr>
          <w:rFonts w:ascii="Calibri" w:eastAsia="Calibri" w:hAnsi="Calibri" w:cs="Calibri"/>
          <w:bCs/>
        </w:rPr>
        <w:t xml:space="preserve">Ahornsirup. Das Tänzchen </w:t>
      </w:r>
      <w:r w:rsidRPr="00C6079F">
        <w:rPr>
          <w:rFonts w:ascii="Calibri" w:eastAsia="Calibri" w:hAnsi="Calibri" w:cs="Calibri"/>
          <w:bCs/>
        </w:rPr>
        <w:t>auf dem mit Heu ausgelegten</w:t>
      </w:r>
      <w:r w:rsidR="00190FE5">
        <w:rPr>
          <w:rFonts w:ascii="Calibri" w:eastAsia="Calibri" w:hAnsi="Calibri" w:cs="Calibri"/>
          <w:bCs/>
        </w:rPr>
        <w:t xml:space="preserve"> Boden der Snow Bar macht danach </w:t>
      </w:r>
      <w:r w:rsidRPr="00C6079F">
        <w:rPr>
          <w:rFonts w:ascii="Calibri" w:eastAsia="Calibri" w:hAnsi="Calibri" w:cs="Calibri"/>
          <w:bCs/>
        </w:rPr>
        <w:t xml:space="preserve">noch einmal so viel Spaß! </w:t>
      </w:r>
    </w:p>
    <w:p w14:paraId="504FD72D" w14:textId="77777777" w:rsidR="00C6079F"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Trebuchet MS" w:hAnsi="Trebuchet MS"/>
        </w:rPr>
      </w:pPr>
    </w:p>
    <w:p w14:paraId="6AE56BE7" w14:textId="2C7E17B6" w:rsidR="00C6079F" w:rsidRPr="00C6079F" w:rsidRDefault="00C6079F"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8</w:t>
      </w:r>
      <w:r w:rsidRPr="00C6079F">
        <w:rPr>
          <w:rFonts w:ascii="Calibri" w:eastAsia="Calibri" w:hAnsi="Calibri" w:cs="Calibri"/>
          <w:b/>
          <w:bCs/>
        </w:rPr>
        <w:t xml:space="preserve">. </w:t>
      </w:r>
      <w:r>
        <w:rPr>
          <w:rFonts w:ascii="Calibri" w:eastAsia="Calibri" w:hAnsi="Calibri" w:cs="Calibri"/>
          <w:b/>
          <w:bCs/>
        </w:rPr>
        <w:t>Saskatchewan: Mit Bohrer und Angelroute</w:t>
      </w:r>
    </w:p>
    <w:p w14:paraId="7E697360" w14:textId="222EF8C1" w:rsidR="00C6079F" w:rsidRPr="00C6079F" w:rsidRDefault="00995E57"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r>
        <w:rPr>
          <w:rFonts w:ascii="Calibri" w:eastAsia="Calibri" w:hAnsi="Calibri" w:cs="Calibri"/>
          <w:bCs/>
        </w:rPr>
        <w:t>Mit über 10.</w:t>
      </w:r>
      <w:r w:rsidR="00C6079F" w:rsidRPr="00C6079F">
        <w:rPr>
          <w:rFonts w:ascii="Calibri" w:eastAsia="Calibri" w:hAnsi="Calibri" w:cs="Calibri"/>
          <w:bCs/>
        </w:rPr>
        <w:t xml:space="preserve">000 Seen ist Saskatchewan ein wahres </w:t>
      </w:r>
      <w:hyperlink r:id="rId17" w:history="1">
        <w:r w:rsidR="00C6079F" w:rsidRPr="00995E57">
          <w:rPr>
            <w:rStyle w:val="Hyperlink"/>
            <w:rFonts w:ascii="Calibri" w:eastAsia="Calibri" w:hAnsi="Calibri" w:cs="Calibri"/>
            <w:bCs/>
          </w:rPr>
          <w:t>Anglerparadies</w:t>
        </w:r>
      </w:hyperlink>
      <w:r>
        <w:rPr>
          <w:rFonts w:ascii="Calibri" w:eastAsia="Calibri" w:hAnsi="Calibri" w:cs="Calibri"/>
          <w:bCs/>
        </w:rPr>
        <w:t xml:space="preserve">. Im Winter geht’s zum </w:t>
      </w:r>
      <w:hyperlink r:id="rId18" w:history="1">
        <w:r w:rsidRPr="00995E57">
          <w:rPr>
            <w:rStyle w:val="Hyperlink"/>
            <w:rFonts w:ascii="Calibri" w:eastAsia="Calibri" w:hAnsi="Calibri" w:cs="Calibri"/>
            <w:bCs/>
          </w:rPr>
          <w:t>Eisfischen</w:t>
        </w:r>
      </w:hyperlink>
      <w:r>
        <w:rPr>
          <w:rFonts w:ascii="Calibri" w:eastAsia="Calibri" w:hAnsi="Calibri" w:cs="Calibri"/>
          <w:bCs/>
        </w:rPr>
        <w:t xml:space="preserve"> - ein bei den Locals</w:t>
      </w:r>
      <w:r w:rsidR="00C6079F" w:rsidRPr="00C6079F">
        <w:rPr>
          <w:rFonts w:ascii="Calibri" w:eastAsia="Calibri" w:hAnsi="Calibri" w:cs="Calibri"/>
          <w:bCs/>
        </w:rPr>
        <w:t xml:space="preserve"> überaus beliebter und von vielen Outfittern</w:t>
      </w:r>
      <w:r>
        <w:rPr>
          <w:rFonts w:ascii="Calibri" w:eastAsia="Calibri" w:hAnsi="Calibri" w:cs="Calibri"/>
          <w:bCs/>
        </w:rPr>
        <w:t xml:space="preserve"> angebotener Sport. Eisfischen ist leichter als es klingt: Ein Loch ins Eis bohren, eine </w:t>
      </w:r>
      <w:r w:rsidR="00C6079F" w:rsidRPr="00C6079F">
        <w:rPr>
          <w:rFonts w:ascii="Calibri" w:eastAsia="Calibri" w:hAnsi="Calibri" w:cs="Calibri"/>
          <w:bCs/>
        </w:rPr>
        <w:t xml:space="preserve">kleine Holzhütte mit Teppich und Bullerofen darüber </w:t>
      </w:r>
      <w:r w:rsidR="00C531E7">
        <w:rPr>
          <w:rFonts w:ascii="Calibri" w:eastAsia="Calibri" w:hAnsi="Calibri" w:cs="Calibri"/>
          <w:bCs/>
        </w:rPr>
        <w:t xml:space="preserve">stellen und </w:t>
      </w:r>
      <w:r>
        <w:rPr>
          <w:rFonts w:ascii="Calibri" w:eastAsia="Calibri" w:hAnsi="Calibri" w:cs="Calibri"/>
          <w:bCs/>
        </w:rPr>
        <w:t xml:space="preserve">die </w:t>
      </w:r>
      <w:r w:rsidR="00C6079F" w:rsidRPr="00C6079F">
        <w:rPr>
          <w:rFonts w:ascii="Calibri" w:eastAsia="Calibri" w:hAnsi="Calibri" w:cs="Calibri"/>
          <w:bCs/>
        </w:rPr>
        <w:t>Leinen aus</w:t>
      </w:r>
      <w:r>
        <w:rPr>
          <w:rFonts w:ascii="Calibri" w:eastAsia="Calibri" w:hAnsi="Calibri" w:cs="Calibri"/>
          <w:bCs/>
        </w:rPr>
        <w:t>werfen. F</w:t>
      </w:r>
      <w:r w:rsidR="00C6079F" w:rsidRPr="00C6079F">
        <w:rPr>
          <w:rFonts w:ascii="Calibri" w:eastAsia="Calibri" w:hAnsi="Calibri" w:cs="Calibri"/>
          <w:bCs/>
        </w:rPr>
        <w:t xml:space="preserve">ast noch schöner als das Angeln ist das urgemütliche Hüttenleben bei frisch gebratener Forelle und Craftbier aus einer der Mikrobrauereien in Regina. Und natürlich der </w:t>
      </w:r>
      <w:r>
        <w:rPr>
          <w:rFonts w:ascii="Calibri" w:eastAsia="Calibri" w:hAnsi="Calibri" w:cs="Calibri"/>
          <w:bCs/>
        </w:rPr>
        <w:t xml:space="preserve">Genuss des </w:t>
      </w:r>
      <w:r w:rsidR="00C6079F" w:rsidRPr="00C6079F">
        <w:rPr>
          <w:rFonts w:ascii="Calibri" w:eastAsia="Calibri" w:hAnsi="Calibri" w:cs="Calibri"/>
          <w:bCs/>
        </w:rPr>
        <w:t>sternenklare</w:t>
      </w:r>
      <w:r>
        <w:rPr>
          <w:rFonts w:ascii="Calibri" w:eastAsia="Calibri" w:hAnsi="Calibri" w:cs="Calibri"/>
          <w:bCs/>
        </w:rPr>
        <w:t>n</w:t>
      </w:r>
      <w:r w:rsidR="00C6079F" w:rsidRPr="00C6079F">
        <w:rPr>
          <w:rFonts w:ascii="Calibri" w:eastAsia="Calibri" w:hAnsi="Calibri" w:cs="Calibri"/>
          <w:bCs/>
        </w:rPr>
        <w:t xml:space="preserve"> Nachthimmel</w:t>
      </w:r>
      <w:r>
        <w:rPr>
          <w:rFonts w:ascii="Calibri" w:eastAsia="Calibri" w:hAnsi="Calibri" w:cs="Calibri"/>
          <w:bCs/>
        </w:rPr>
        <w:t>s</w:t>
      </w:r>
      <w:r w:rsidR="00C6079F" w:rsidRPr="00C6079F">
        <w:rPr>
          <w:rFonts w:ascii="Calibri" w:eastAsia="Calibri" w:hAnsi="Calibri" w:cs="Calibri"/>
          <w:bCs/>
        </w:rPr>
        <w:t xml:space="preserve"> nach dem Abendessen. </w:t>
      </w:r>
      <w:r>
        <w:rPr>
          <w:rFonts w:ascii="Calibri" w:eastAsia="Calibri" w:hAnsi="Calibri" w:cs="Calibri"/>
          <w:bCs/>
        </w:rPr>
        <w:t xml:space="preserve">Auch die </w:t>
      </w:r>
      <w:r w:rsidR="00C6079F" w:rsidRPr="00C6079F">
        <w:rPr>
          <w:rFonts w:ascii="Calibri" w:eastAsia="Calibri" w:hAnsi="Calibri" w:cs="Calibri"/>
          <w:bCs/>
        </w:rPr>
        <w:t>Chancen, Nordlichte</w:t>
      </w:r>
      <w:r>
        <w:rPr>
          <w:rFonts w:ascii="Calibri" w:eastAsia="Calibri" w:hAnsi="Calibri" w:cs="Calibri"/>
          <w:bCs/>
        </w:rPr>
        <w:t>r zu sehen, stehen gut!</w:t>
      </w:r>
      <w:r w:rsidR="00C6079F" w:rsidRPr="00C6079F">
        <w:rPr>
          <w:rFonts w:ascii="Calibri" w:eastAsia="Calibri" w:hAnsi="Calibri" w:cs="Calibri"/>
          <w:bCs/>
        </w:rPr>
        <w:t xml:space="preserve"> </w:t>
      </w:r>
    </w:p>
    <w:p w14:paraId="46A032F3" w14:textId="77777777" w:rsidR="00C6079F"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Trebuchet MS" w:hAnsi="Trebuchet MS"/>
        </w:rPr>
      </w:pPr>
    </w:p>
    <w:p w14:paraId="6D69C75F" w14:textId="660287F8" w:rsidR="00C6079F" w:rsidRPr="00C6079F" w:rsidRDefault="00C6079F"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9</w:t>
      </w:r>
      <w:r w:rsidRPr="00C6079F">
        <w:rPr>
          <w:rFonts w:ascii="Calibri" w:eastAsia="Calibri" w:hAnsi="Calibri" w:cs="Calibri"/>
          <w:b/>
          <w:bCs/>
        </w:rPr>
        <w:t xml:space="preserve">. </w:t>
      </w:r>
      <w:r w:rsidR="002B705B">
        <w:rPr>
          <w:rFonts w:ascii="Calibri" w:eastAsia="Calibri" w:hAnsi="Calibri" w:cs="Calibri"/>
          <w:b/>
          <w:bCs/>
        </w:rPr>
        <w:t>Northwest Territories: Über Eis oder durch die Luft</w:t>
      </w:r>
    </w:p>
    <w:p w14:paraId="2E7C30D2" w14:textId="55C6F3EB" w:rsidR="00C6079F" w:rsidRDefault="00C6079F" w:rsidP="002B70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r w:rsidRPr="00C6079F">
        <w:rPr>
          <w:rFonts w:ascii="Calibri" w:eastAsia="Calibri" w:hAnsi="Calibri" w:cs="Calibri"/>
          <w:bCs/>
        </w:rPr>
        <w:t>Im Januar beträgt die Durchschnittstempe</w:t>
      </w:r>
      <w:r w:rsidR="00995E57">
        <w:rPr>
          <w:rFonts w:ascii="Calibri" w:eastAsia="Calibri" w:hAnsi="Calibri" w:cs="Calibri"/>
          <w:bCs/>
        </w:rPr>
        <w:t xml:space="preserve">ratur in Yellowknife knackige minus </w:t>
      </w:r>
      <w:r w:rsidRPr="00C6079F">
        <w:rPr>
          <w:rFonts w:ascii="Calibri" w:eastAsia="Calibri" w:hAnsi="Calibri" w:cs="Calibri"/>
          <w:bCs/>
        </w:rPr>
        <w:t xml:space="preserve">26 Grad, </w:t>
      </w:r>
      <w:r w:rsidR="00995E57">
        <w:rPr>
          <w:rFonts w:ascii="Calibri" w:eastAsia="Calibri" w:hAnsi="Calibri" w:cs="Calibri"/>
          <w:bCs/>
        </w:rPr>
        <w:t>minus 35 und käl</w:t>
      </w:r>
      <w:r w:rsidRPr="00C6079F">
        <w:rPr>
          <w:rFonts w:ascii="Calibri" w:eastAsia="Calibri" w:hAnsi="Calibri" w:cs="Calibri"/>
          <w:bCs/>
        </w:rPr>
        <w:t xml:space="preserve">ter ist </w:t>
      </w:r>
      <w:r w:rsidR="00995E57">
        <w:rPr>
          <w:rFonts w:ascii="Calibri" w:eastAsia="Calibri" w:hAnsi="Calibri" w:cs="Calibri"/>
          <w:bCs/>
        </w:rPr>
        <w:t xml:space="preserve">völlig </w:t>
      </w:r>
      <w:r w:rsidRPr="00C6079F">
        <w:rPr>
          <w:rFonts w:ascii="Calibri" w:eastAsia="Calibri" w:hAnsi="Calibri" w:cs="Calibri"/>
          <w:bCs/>
        </w:rPr>
        <w:t xml:space="preserve">normal. Doch das Leben erstarrt </w:t>
      </w:r>
      <w:r w:rsidR="00995E57">
        <w:rPr>
          <w:rFonts w:ascii="Calibri" w:eastAsia="Calibri" w:hAnsi="Calibri" w:cs="Calibri"/>
          <w:bCs/>
        </w:rPr>
        <w:t xml:space="preserve">im Winter </w:t>
      </w:r>
      <w:r w:rsidRPr="00C6079F">
        <w:rPr>
          <w:rFonts w:ascii="Calibri" w:eastAsia="Calibri" w:hAnsi="Calibri" w:cs="Calibri"/>
          <w:bCs/>
        </w:rPr>
        <w:t xml:space="preserve">keineswegs in der Hauptstadt der Northwest </w:t>
      </w:r>
      <w:r w:rsidR="00995E57">
        <w:rPr>
          <w:rFonts w:ascii="Calibri" w:eastAsia="Calibri" w:hAnsi="Calibri" w:cs="Calibri"/>
          <w:bCs/>
        </w:rPr>
        <w:t>Territori</w:t>
      </w:r>
      <w:r w:rsidR="002B705B">
        <w:rPr>
          <w:rFonts w:ascii="Calibri" w:eastAsia="Calibri" w:hAnsi="Calibri" w:cs="Calibri"/>
          <w:bCs/>
        </w:rPr>
        <w:t xml:space="preserve">es. Wege verkürzen ist angesagt und das ist Spaß pur. Zum </w:t>
      </w:r>
      <w:r w:rsidRPr="00C6079F">
        <w:rPr>
          <w:rFonts w:ascii="Calibri" w:eastAsia="Calibri" w:hAnsi="Calibri" w:cs="Calibri"/>
          <w:bCs/>
        </w:rPr>
        <w:t xml:space="preserve">Beispiel </w:t>
      </w:r>
      <w:r w:rsidR="002B705B">
        <w:rPr>
          <w:rFonts w:ascii="Calibri" w:eastAsia="Calibri" w:hAnsi="Calibri" w:cs="Calibri"/>
          <w:bCs/>
        </w:rPr>
        <w:t xml:space="preserve">die Fahrt über </w:t>
      </w:r>
      <w:r w:rsidRPr="00C6079F">
        <w:rPr>
          <w:rFonts w:ascii="Calibri" w:eastAsia="Calibri" w:hAnsi="Calibri" w:cs="Calibri"/>
          <w:bCs/>
        </w:rPr>
        <w:t>die Ice Road nach Dettah</w:t>
      </w:r>
      <w:r w:rsidR="00995E57">
        <w:rPr>
          <w:rFonts w:ascii="Calibri" w:eastAsia="Calibri" w:hAnsi="Calibri" w:cs="Calibri"/>
          <w:bCs/>
        </w:rPr>
        <w:t>, eine 25 Meter</w:t>
      </w:r>
      <w:r w:rsidRPr="00C6079F">
        <w:rPr>
          <w:rFonts w:ascii="Calibri" w:eastAsia="Calibri" w:hAnsi="Calibri" w:cs="Calibri"/>
          <w:bCs/>
        </w:rPr>
        <w:t xml:space="preserve"> breite Straße über den gefrorenen Great Slave Lake. </w:t>
      </w:r>
      <w:r w:rsidR="00995E57">
        <w:rPr>
          <w:rFonts w:ascii="Calibri" w:eastAsia="Calibri" w:hAnsi="Calibri" w:cs="Calibri"/>
          <w:bCs/>
        </w:rPr>
        <w:t>Zwischen Hay River am Südufer und Yel</w:t>
      </w:r>
      <w:r w:rsidRPr="00C6079F">
        <w:rPr>
          <w:rFonts w:ascii="Calibri" w:eastAsia="Calibri" w:hAnsi="Calibri" w:cs="Calibri"/>
          <w:bCs/>
        </w:rPr>
        <w:t xml:space="preserve">lowknife </w:t>
      </w:r>
      <w:r w:rsidR="002B705B">
        <w:rPr>
          <w:rFonts w:ascii="Calibri" w:eastAsia="Calibri" w:hAnsi="Calibri" w:cs="Calibri"/>
          <w:bCs/>
        </w:rPr>
        <w:t xml:space="preserve">wird mit der </w:t>
      </w:r>
      <w:r w:rsidRPr="00C6079F">
        <w:rPr>
          <w:rFonts w:ascii="Calibri" w:eastAsia="Calibri" w:hAnsi="Calibri" w:cs="Calibri"/>
          <w:bCs/>
        </w:rPr>
        <w:t xml:space="preserve">über 70 Jahre alten DC-3 </w:t>
      </w:r>
      <w:r w:rsidR="00995E57">
        <w:rPr>
          <w:rFonts w:ascii="Calibri" w:eastAsia="Calibri" w:hAnsi="Calibri" w:cs="Calibri"/>
          <w:bCs/>
        </w:rPr>
        <w:t>der durch die TV-Show Ice Pilots</w:t>
      </w:r>
      <w:r w:rsidRPr="00C6079F">
        <w:rPr>
          <w:rFonts w:ascii="Calibri" w:eastAsia="Calibri" w:hAnsi="Calibri" w:cs="Calibri"/>
          <w:bCs/>
        </w:rPr>
        <w:t xml:space="preserve"> bekannten F</w:t>
      </w:r>
      <w:r w:rsidR="002B705B">
        <w:rPr>
          <w:rFonts w:ascii="Calibri" w:eastAsia="Calibri" w:hAnsi="Calibri" w:cs="Calibri"/>
          <w:bCs/>
        </w:rPr>
        <w:t>luggesellschaft Buffalo Airways, gependelt.</w:t>
      </w:r>
      <w:r w:rsidRPr="00C6079F">
        <w:rPr>
          <w:rFonts w:ascii="Calibri" w:eastAsia="Calibri" w:hAnsi="Calibri" w:cs="Calibri"/>
          <w:bCs/>
        </w:rPr>
        <w:t xml:space="preserve"> Unvergessliche Eindrücke sind </w:t>
      </w:r>
      <w:r w:rsidR="002B705B">
        <w:rPr>
          <w:rFonts w:ascii="Calibri" w:eastAsia="Calibri" w:hAnsi="Calibri" w:cs="Calibri"/>
          <w:bCs/>
        </w:rPr>
        <w:t xml:space="preserve">bei dem überirdischen Fahrerlebnis über blütenreines Weiß oder einem Schnack mit dem Piloten der historischen </w:t>
      </w:r>
      <w:r w:rsidRPr="00C6079F">
        <w:rPr>
          <w:rFonts w:ascii="Calibri" w:eastAsia="Calibri" w:hAnsi="Calibri" w:cs="Calibri"/>
          <w:bCs/>
        </w:rPr>
        <w:t xml:space="preserve">DC-3 </w:t>
      </w:r>
      <w:r w:rsidR="002B705B">
        <w:rPr>
          <w:rFonts w:ascii="Calibri" w:eastAsia="Calibri" w:hAnsi="Calibri" w:cs="Calibri"/>
          <w:bCs/>
        </w:rPr>
        <w:t xml:space="preserve">garantiert! </w:t>
      </w:r>
    </w:p>
    <w:p w14:paraId="55A4F556" w14:textId="77777777" w:rsidR="002B705B" w:rsidRDefault="002B705B" w:rsidP="002B70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Trebuchet MS" w:hAnsi="Trebuchet MS"/>
        </w:rPr>
      </w:pPr>
    </w:p>
    <w:p w14:paraId="0CF8BC71" w14:textId="2B89B36C" w:rsidR="00C6079F" w:rsidRPr="00C6079F" w:rsidRDefault="00C6079F" w:rsidP="00C6079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10</w:t>
      </w:r>
      <w:r w:rsidRPr="00C6079F">
        <w:rPr>
          <w:rFonts w:ascii="Calibri" w:eastAsia="Calibri" w:hAnsi="Calibri" w:cs="Calibri"/>
          <w:b/>
          <w:bCs/>
        </w:rPr>
        <w:t xml:space="preserve">. </w:t>
      </w:r>
      <w:r>
        <w:rPr>
          <w:rFonts w:ascii="Calibri" w:eastAsia="Calibri" w:hAnsi="Calibri" w:cs="Calibri"/>
          <w:b/>
          <w:bCs/>
        </w:rPr>
        <w:t>Yukon: Zur Aurora fliegen</w:t>
      </w:r>
    </w:p>
    <w:p w14:paraId="3D61F69F" w14:textId="14EB50E3" w:rsidR="00C6079F" w:rsidRPr="002B705B" w:rsidRDefault="002B705B" w:rsidP="002B705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r>
        <w:rPr>
          <w:rFonts w:ascii="Calibri" w:eastAsia="Calibri" w:hAnsi="Calibri" w:cs="Calibri"/>
          <w:bCs/>
        </w:rPr>
        <w:t>Schon mal die Nordlichter in 12.</w:t>
      </w:r>
      <w:r w:rsidR="00C6079F" w:rsidRPr="00C6079F">
        <w:rPr>
          <w:rFonts w:ascii="Calibri" w:eastAsia="Calibri" w:hAnsi="Calibri" w:cs="Calibri"/>
          <w:bCs/>
        </w:rPr>
        <w:t>000 Metern Höhe beobachte</w:t>
      </w:r>
      <w:r>
        <w:rPr>
          <w:rFonts w:ascii="Calibri" w:eastAsia="Calibri" w:hAnsi="Calibri" w:cs="Calibri"/>
          <w:bCs/>
        </w:rPr>
        <w:t>t? An Bord einer eigens zu die</w:t>
      </w:r>
      <w:r w:rsidR="00C6079F" w:rsidRPr="00C6079F">
        <w:rPr>
          <w:rFonts w:ascii="Calibri" w:eastAsia="Calibri" w:hAnsi="Calibri" w:cs="Calibri"/>
          <w:bCs/>
        </w:rPr>
        <w:t xml:space="preserve">sem Zweck gecharterten Boeing 737 </w:t>
      </w:r>
      <w:r>
        <w:rPr>
          <w:rFonts w:ascii="Calibri" w:eastAsia="Calibri" w:hAnsi="Calibri" w:cs="Calibri"/>
          <w:bCs/>
        </w:rPr>
        <w:t>ist das zw</w:t>
      </w:r>
      <w:r w:rsidR="00C6079F" w:rsidRPr="00C6079F">
        <w:rPr>
          <w:rFonts w:ascii="Calibri" w:eastAsia="Calibri" w:hAnsi="Calibri" w:cs="Calibri"/>
          <w:bCs/>
        </w:rPr>
        <w:t xml:space="preserve">ischen dem </w:t>
      </w:r>
      <w:r w:rsidRPr="002B705B">
        <w:rPr>
          <w:rFonts w:ascii="Calibri" w:eastAsia="Calibri" w:hAnsi="Calibri" w:cs="Calibri"/>
          <w:bCs/>
        </w:rPr>
        <w:t>23</w:t>
      </w:r>
      <w:r>
        <w:rPr>
          <w:rFonts w:ascii="Calibri" w:eastAsia="Calibri" w:hAnsi="Calibri" w:cs="Calibri"/>
          <w:bCs/>
        </w:rPr>
        <w:t xml:space="preserve">. und </w:t>
      </w:r>
      <w:r w:rsidRPr="002B705B">
        <w:rPr>
          <w:rFonts w:ascii="Calibri" w:eastAsia="Calibri" w:hAnsi="Calibri" w:cs="Calibri"/>
          <w:bCs/>
        </w:rPr>
        <w:t>27</w:t>
      </w:r>
      <w:r>
        <w:rPr>
          <w:rFonts w:ascii="Calibri" w:eastAsia="Calibri" w:hAnsi="Calibri" w:cs="Calibri"/>
          <w:bCs/>
        </w:rPr>
        <w:t xml:space="preserve">. </w:t>
      </w:r>
      <w:r w:rsidR="00C531E7">
        <w:rPr>
          <w:rFonts w:ascii="Calibri" w:eastAsia="Calibri" w:hAnsi="Calibri" w:cs="Calibri"/>
          <w:bCs/>
        </w:rPr>
        <w:t>Januar</w:t>
      </w:r>
      <w:r w:rsidRPr="002B705B">
        <w:rPr>
          <w:rFonts w:ascii="Calibri" w:eastAsia="Calibri" w:hAnsi="Calibri" w:cs="Calibri"/>
          <w:bCs/>
        </w:rPr>
        <w:t xml:space="preserve"> 2020</w:t>
      </w:r>
      <w:r>
        <w:rPr>
          <w:rFonts w:ascii="Calibri" w:eastAsia="Calibri" w:hAnsi="Calibri" w:cs="Calibri"/>
          <w:bCs/>
        </w:rPr>
        <w:t xml:space="preserve"> und dann wieder in 2021 möglich. Der </w:t>
      </w:r>
      <w:hyperlink r:id="rId19" w:history="1">
        <w:r w:rsidR="00C6079F" w:rsidRPr="002B705B">
          <w:rPr>
            <w:rStyle w:val="Hyperlink"/>
            <w:rFonts w:ascii="Calibri" w:eastAsia="Calibri" w:hAnsi="Calibri" w:cs="Calibri"/>
            <w:bCs/>
          </w:rPr>
          <w:t>Auroraflug</w:t>
        </w:r>
      </w:hyperlink>
      <w:r w:rsidR="00C6079F" w:rsidRPr="00C6079F">
        <w:rPr>
          <w:rFonts w:ascii="Calibri" w:eastAsia="Calibri" w:hAnsi="Calibri" w:cs="Calibri"/>
          <w:bCs/>
        </w:rPr>
        <w:t xml:space="preserve"> </w:t>
      </w:r>
      <w:r>
        <w:rPr>
          <w:rFonts w:ascii="Calibri" w:eastAsia="Calibri" w:hAnsi="Calibri" w:cs="Calibri"/>
          <w:bCs/>
        </w:rPr>
        <w:t xml:space="preserve">startet </w:t>
      </w:r>
      <w:r w:rsidR="00C6079F" w:rsidRPr="00C6079F">
        <w:rPr>
          <w:rFonts w:ascii="Calibri" w:eastAsia="Calibri" w:hAnsi="Calibri" w:cs="Calibri"/>
          <w:bCs/>
        </w:rPr>
        <w:t xml:space="preserve">vom </w:t>
      </w:r>
      <w:r w:rsidR="00C531E7">
        <w:rPr>
          <w:rFonts w:ascii="Calibri" w:eastAsia="Calibri" w:hAnsi="Calibri" w:cs="Calibri"/>
          <w:bCs/>
        </w:rPr>
        <w:t>Flughafen</w:t>
      </w:r>
      <w:r w:rsidR="00C6079F" w:rsidRPr="00C6079F">
        <w:rPr>
          <w:rFonts w:ascii="Calibri" w:eastAsia="Calibri" w:hAnsi="Calibri" w:cs="Calibri"/>
          <w:bCs/>
        </w:rPr>
        <w:t xml:space="preserve"> in Whitehorse</w:t>
      </w:r>
      <w:r>
        <w:rPr>
          <w:rFonts w:ascii="Calibri" w:eastAsia="Calibri" w:hAnsi="Calibri" w:cs="Calibri"/>
          <w:bCs/>
        </w:rPr>
        <w:t xml:space="preserve">, neben dem Platz im Flugzeug beinhaltet das exklusive </w:t>
      </w:r>
      <w:hyperlink r:id="rId20" w:history="1">
        <w:r>
          <w:rPr>
            <w:rStyle w:val="Hyperlink"/>
            <w:rFonts w:ascii="Calibri" w:eastAsia="Calibri" w:hAnsi="Calibri" w:cs="Calibri"/>
            <w:bCs/>
          </w:rPr>
          <w:t>Nordlicht-Erlebnis</w:t>
        </w:r>
      </w:hyperlink>
      <w:r>
        <w:rPr>
          <w:rFonts w:ascii="Calibri" w:eastAsia="Calibri" w:hAnsi="Calibri" w:cs="Calibri"/>
          <w:bCs/>
        </w:rPr>
        <w:t xml:space="preserve"> vier Ho</w:t>
      </w:r>
      <w:r w:rsidR="00C6079F" w:rsidRPr="00C6079F">
        <w:rPr>
          <w:rFonts w:ascii="Calibri" w:eastAsia="Calibri" w:hAnsi="Calibri" w:cs="Calibri"/>
          <w:bCs/>
        </w:rPr>
        <w:t>telnächte in Whitehorse</w:t>
      </w:r>
      <w:r>
        <w:rPr>
          <w:rFonts w:ascii="Calibri" w:eastAsia="Calibri" w:hAnsi="Calibri" w:cs="Calibri"/>
          <w:bCs/>
        </w:rPr>
        <w:t xml:space="preserve">, </w:t>
      </w:r>
      <w:r w:rsidR="00C6079F" w:rsidRPr="00C6079F">
        <w:rPr>
          <w:rFonts w:ascii="Calibri" w:eastAsia="Calibri" w:hAnsi="Calibri" w:cs="Calibri"/>
          <w:bCs/>
        </w:rPr>
        <w:t xml:space="preserve">alle Shuttles </w:t>
      </w:r>
      <w:r>
        <w:rPr>
          <w:rFonts w:ascii="Calibri" w:eastAsia="Calibri" w:hAnsi="Calibri" w:cs="Calibri"/>
          <w:bCs/>
        </w:rPr>
        <w:t xml:space="preserve">sowie </w:t>
      </w:r>
      <w:r w:rsidR="00C6079F" w:rsidRPr="00C6079F">
        <w:rPr>
          <w:rFonts w:ascii="Calibri" w:eastAsia="Calibri" w:hAnsi="Calibri" w:cs="Calibri"/>
          <w:bCs/>
        </w:rPr>
        <w:t>Vorträge von Experten</w:t>
      </w:r>
      <w:r>
        <w:rPr>
          <w:rFonts w:ascii="Calibri" w:eastAsia="Calibri" w:hAnsi="Calibri" w:cs="Calibri"/>
          <w:bCs/>
        </w:rPr>
        <w:t xml:space="preserve">. </w:t>
      </w:r>
    </w:p>
    <w:p w14:paraId="75104A21" w14:textId="77777777" w:rsidR="00C6079F" w:rsidRPr="002B705B" w:rsidRDefault="00C6079F"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Trebuchet MS" w:hAnsi="Trebuchet MS"/>
        </w:rPr>
      </w:pPr>
    </w:p>
    <w:p w14:paraId="05F0E3DB" w14:textId="77777777" w:rsidR="001A53F6" w:rsidRPr="002B705B" w:rsidRDefault="001A53F6"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Trebuchet MS" w:hAnsi="Trebuchet MS"/>
        </w:rPr>
      </w:pPr>
    </w:p>
    <w:p w14:paraId="6E7050CB" w14:textId="7A428B2C" w:rsidR="001A53F6" w:rsidRPr="00C6079F" w:rsidRDefault="001A53F6" w:rsidP="001A53F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t>11</w:t>
      </w:r>
      <w:r w:rsidRPr="00C6079F">
        <w:rPr>
          <w:rFonts w:ascii="Calibri" w:eastAsia="Calibri" w:hAnsi="Calibri" w:cs="Calibri"/>
          <w:b/>
          <w:bCs/>
        </w:rPr>
        <w:t xml:space="preserve">. </w:t>
      </w:r>
      <w:r>
        <w:rPr>
          <w:rFonts w:ascii="Calibri" w:eastAsia="Calibri" w:hAnsi="Calibri" w:cs="Calibri"/>
          <w:b/>
          <w:bCs/>
        </w:rPr>
        <w:t>Alberta: Über Eisblasen wandern</w:t>
      </w:r>
    </w:p>
    <w:p w14:paraId="3A54CAD7" w14:textId="66703EA2" w:rsidR="001A53F6" w:rsidRDefault="001A53F6" w:rsidP="001A53F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r w:rsidRPr="001A53F6">
        <w:rPr>
          <w:rFonts w:ascii="Calibri" w:eastAsia="Calibri" w:hAnsi="Calibri" w:cs="Calibri"/>
          <w:bCs/>
        </w:rPr>
        <w:t xml:space="preserve">20 Minuten bevor er in den weltberühmten </w:t>
      </w:r>
      <w:hyperlink r:id="rId21" w:history="1">
        <w:r w:rsidRPr="002B705B">
          <w:rPr>
            <w:rStyle w:val="Hyperlink"/>
            <w:rFonts w:ascii="Calibri" w:eastAsia="Calibri" w:hAnsi="Calibri" w:cs="Calibri"/>
            <w:bCs/>
          </w:rPr>
          <w:t>Icefields Parkway</w:t>
        </w:r>
      </w:hyperlink>
      <w:r w:rsidRPr="001A53F6">
        <w:rPr>
          <w:rFonts w:ascii="Calibri" w:eastAsia="Calibri" w:hAnsi="Calibri" w:cs="Calibri"/>
          <w:bCs/>
        </w:rPr>
        <w:t xml:space="preserve"> mündet, passiert der als Panoramastraße kaum bekannte Highway 11 den fotogenen Abraham Lake. Dieser hält im Winter ein einzigartiges </w:t>
      </w:r>
      <w:hyperlink r:id="rId22" w:history="1">
        <w:r w:rsidRPr="00A237F0">
          <w:rPr>
            <w:rStyle w:val="Hyperlink"/>
            <w:rFonts w:ascii="Calibri" w:eastAsia="Calibri" w:hAnsi="Calibri" w:cs="Calibri"/>
            <w:bCs/>
          </w:rPr>
          <w:t>Naturphänomen</w:t>
        </w:r>
      </w:hyperlink>
      <w:r w:rsidR="00A237F0">
        <w:rPr>
          <w:rFonts w:ascii="Calibri" w:eastAsia="Calibri" w:hAnsi="Calibri" w:cs="Calibri"/>
          <w:bCs/>
        </w:rPr>
        <w:t xml:space="preserve"> bereit. </w:t>
      </w:r>
      <w:r w:rsidRPr="001A53F6">
        <w:rPr>
          <w:rFonts w:ascii="Calibri" w:eastAsia="Calibri" w:hAnsi="Calibri" w:cs="Calibri"/>
          <w:bCs/>
        </w:rPr>
        <w:t xml:space="preserve">Das von Pflanzen auf dem Seeboden ausgestoßene Methangas gefriert auf dem Weg nach oben </w:t>
      </w:r>
      <w:r w:rsidR="00C531E7">
        <w:rPr>
          <w:rFonts w:ascii="Calibri" w:eastAsia="Calibri" w:hAnsi="Calibri" w:cs="Calibri"/>
          <w:bCs/>
        </w:rPr>
        <w:t>und bildet dabei Tausende makellose</w:t>
      </w:r>
      <w:r w:rsidR="00A237F0">
        <w:rPr>
          <w:rFonts w:ascii="Calibri" w:eastAsia="Calibri" w:hAnsi="Calibri" w:cs="Calibri"/>
          <w:bCs/>
        </w:rPr>
        <w:t xml:space="preserve"> geformte B</w:t>
      </w:r>
      <w:r w:rsidRPr="001A53F6">
        <w:rPr>
          <w:rFonts w:ascii="Calibri" w:eastAsia="Calibri" w:hAnsi="Calibri" w:cs="Calibri"/>
          <w:bCs/>
        </w:rPr>
        <w:t>lasen. Und da starke Winde den gefrorenen See meist schneefrei halten, lässt sich di</w:t>
      </w:r>
      <w:r w:rsidR="00A237F0">
        <w:rPr>
          <w:rFonts w:ascii="Calibri" w:eastAsia="Calibri" w:hAnsi="Calibri" w:cs="Calibri"/>
          <w:bCs/>
        </w:rPr>
        <w:t xml:space="preserve">eses Phänomen bei einem Spaziergang übers Eis aus perfekter Perspektive bestaunen. </w:t>
      </w:r>
    </w:p>
    <w:p w14:paraId="116BCA25" w14:textId="77777777" w:rsidR="00A237F0" w:rsidRPr="001A53F6" w:rsidRDefault="00A237F0" w:rsidP="001A53F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rPr>
      </w:pPr>
    </w:p>
    <w:p w14:paraId="056201F5" w14:textId="77777777" w:rsidR="001A53F6" w:rsidRDefault="001A53F6"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Trebuchet MS" w:hAnsi="Trebuchet MS"/>
        </w:rPr>
      </w:pPr>
    </w:p>
    <w:p w14:paraId="228AE218" w14:textId="77777777" w:rsidR="00C531E7" w:rsidRPr="001A53F6" w:rsidRDefault="00C531E7"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Trebuchet MS" w:hAnsi="Trebuchet MS"/>
        </w:rPr>
      </w:pPr>
    </w:p>
    <w:p w14:paraId="4477D75B" w14:textId="6A9810A6" w:rsidR="001A53F6" w:rsidRPr="00C6079F" w:rsidRDefault="001A53F6" w:rsidP="001A53F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
          <w:bCs/>
        </w:rPr>
      </w:pPr>
      <w:r>
        <w:rPr>
          <w:rFonts w:ascii="Calibri" w:eastAsia="Calibri" w:hAnsi="Calibri" w:cs="Calibri"/>
          <w:b/>
          <w:bCs/>
        </w:rPr>
        <w:lastRenderedPageBreak/>
        <w:t>12</w:t>
      </w:r>
      <w:r w:rsidRPr="00C6079F">
        <w:rPr>
          <w:rFonts w:ascii="Calibri" w:eastAsia="Calibri" w:hAnsi="Calibri" w:cs="Calibri"/>
          <w:b/>
          <w:bCs/>
        </w:rPr>
        <w:t xml:space="preserve">. </w:t>
      </w:r>
      <w:r>
        <w:rPr>
          <w:rFonts w:ascii="Calibri" w:eastAsia="Calibri" w:hAnsi="Calibri" w:cs="Calibri"/>
          <w:b/>
          <w:bCs/>
        </w:rPr>
        <w:t xml:space="preserve">British Columbia: </w:t>
      </w:r>
      <w:r w:rsidR="00A237F0">
        <w:rPr>
          <w:rFonts w:ascii="Calibri" w:eastAsia="Calibri" w:hAnsi="Calibri" w:cs="Calibri"/>
          <w:b/>
          <w:bCs/>
        </w:rPr>
        <w:t>Per Zipline durch die Berge</w:t>
      </w:r>
    </w:p>
    <w:p w14:paraId="6444E8FC" w14:textId="41F91D3B" w:rsidR="001A53F6" w:rsidRPr="00A237F0" w:rsidRDefault="001A53F6" w:rsidP="001A53F6">
      <w:pPr>
        <w:suppressAutoHyphens w:val="0"/>
        <w:ind w:left="284"/>
        <w:rPr>
          <w:rFonts w:ascii="Calibri" w:hAnsi="Calibri" w:cs="Calibri"/>
          <w:kern w:val="0"/>
          <w:sz w:val="22"/>
          <w:szCs w:val="22"/>
          <w14:textOutline w14:w="0" w14:cap="rnd" w14:cmpd="sng" w14:algn="ctr">
            <w14:noFill/>
            <w14:prstDash w14:val="solid"/>
            <w14:bevel/>
          </w14:textOutline>
        </w:rPr>
      </w:pPr>
      <w:r w:rsidRPr="00A237F0">
        <w:rPr>
          <w:rFonts w:ascii="Calibri" w:hAnsi="Calibri" w:cs="Calibri"/>
          <w:kern w:val="0"/>
          <w:sz w:val="22"/>
          <w:szCs w:val="22"/>
          <w14:textOutline w14:w="0" w14:cap="rnd" w14:cmpd="sng" w14:algn="ctr">
            <w14:noFill/>
            <w14:prstDash w14:val="solid"/>
            <w14:bevel/>
          </w14:textOutline>
        </w:rPr>
        <w:t xml:space="preserve">Eine Stirnlampe über der warmen Wollmütze und ein schwach schimmerndes Lichtlein in der Düsternis voraus, dann einen Schritt ins Nichts und ab geht die Post: Die Ziptrek Twilight Tour unter den Sternen ist nur eine von neun spektakulären Zipline-Touren, die </w:t>
      </w:r>
      <w:hyperlink r:id="rId23" w:history="1">
        <w:r w:rsidRPr="00A237F0">
          <w:rPr>
            <w:rStyle w:val="Hyperlink"/>
            <w:rFonts w:ascii="Calibri" w:hAnsi="Calibri" w:cs="Calibri"/>
            <w:kern w:val="0"/>
            <w:sz w:val="22"/>
            <w:szCs w:val="22"/>
            <w14:textOutline w14:w="0" w14:cap="rnd" w14:cmpd="sng" w14:algn="ctr">
              <w14:noFill/>
              <w14:prstDash w14:val="solid"/>
              <w14:bevel/>
            </w14:textOutline>
          </w:rPr>
          <w:t>Ziptrek Ecotours</w:t>
        </w:r>
      </w:hyperlink>
      <w:r w:rsidR="00A237F0">
        <w:rPr>
          <w:rFonts w:ascii="Calibri" w:hAnsi="Calibri" w:cs="Calibri"/>
          <w:kern w:val="0"/>
          <w:sz w:val="22"/>
          <w:szCs w:val="22"/>
          <w14:textOutline w14:w="0" w14:cap="rnd" w14:cmpd="sng" w14:algn="ctr">
            <w14:noFill/>
            <w14:prstDash w14:val="solid"/>
            <w14:bevel/>
          </w14:textOutline>
        </w:rPr>
        <w:t xml:space="preserve"> </w:t>
      </w:r>
      <w:r w:rsidRPr="00A237F0">
        <w:rPr>
          <w:rFonts w:ascii="Calibri" w:hAnsi="Calibri" w:cs="Calibri"/>
          <w:kern w:val="0"/>
          <w:sz w:val="22"/>
          <w:szCs w:val="22"/>
          <w14:textOutline w14:w="0" w14:cap="rnd" w14:cmpd="sng" w14:algn="ctr">
            <w14:noFill/>
            <w14:prstDash w14:val="solid"/>
            <w14:bevel/>
          </w14:textOutline>
        </w:rPr>
        <w:t xml:space="preserve">in </w:t>
      </w:r>
      <w:hyperlink r:id="rId24" w:history="1">
        <w:r w:rsidRPr="00A237F0">
          <w:rPr>
            <w:rStyle w:val="Hyperlink"/>
            <w:rFonts w:ascii="Calibri" w:hAnsi="Calibri" w:cs="Calibri"/>
            <w:kern w:val="0"/>
            <w:sz w:val="22"/>
            <w:szCs w:val="22"/>
            <w14:textOutline w14:w="0" w14:cap="rnd" w14:cmpd="sng" w14:algn="ctr">
              <w14:noFill/>
              <w14:prstDash w14:val="solid"/>
              <w14:bevel/>
            </w14:textOutline>
          </w:rPr>
          <w:t>Whistler</w:t>
        </w:r>
      </w:hyperlink>
      <w:r w:rsidR="00A237F0">
        <w:rPr>
          <w:rFonts w:ascii="Calibri" w:hAnsi="Calibri" w:cs="Calibri"/>
          <w:kern w:val="0"/>
          <w:sz w:val="22"/>
          <w:szCs w:val="22"/>
          <w14:textOutline w14:w="0" w14:cap="rnd" w14:cmpd="sng" w14:algn="ctr">
            <w14:noFill/>
            <w14:prstDash w14:val="solid"/>
            <w14:bevel/>
          </w14:textOutline>
        </w:rPr>
        <w:t xml:space="preserve"> </w:t>
      </w:r>
      <w:r w:rsidRPr="00A237F0">
        <w:rPr>
          <w:rFonts w:ascii="Calibri" w:hAnsi="Calibri" w:cs="Calibri"/>
          <w:kern w:val="0"/>
          <w:sz w:val="22"/>
          <w:szCs w:val="22"/>
          <w14:textOutline w14:w="0" w14:cap="rnd" w14:cmpd="sng" w14:algn="ctr">
            <w14:noFill/>
            <w14:prstDash w14:val="solid"/>
            <w14:bevel/>
          </w14:textOutline>
        </w:rPr>
        <w:t xml:space="preserve">im Winterprogramm führt. Wer es noch schneller </w:t>
      </w:r>
      <w:r w:rsidR="00A237F0">
        <w:rPr>
          <w:rFonts w:ascii="Calibri" w:hAnsi="Calibri" w:cs="Calibri"/>
          <w:kern w:val="0"/>
          <w:sz w:val="22"/>
          <w:szCs w:val="22"/>
          <w14:textOutline w14:w="0" w14:cap="rnd" w14:cmpd="sng" w14:algn="ctr">
            <w14:noFill/>
            <w14:prstDash w14:val="solid"/>
            <w14:bevel/>
          </w14:textOutline>
        </w:rPr>
        <w:t>mag –</w:t>
      </w:r>
      <w:r w:rsidRPr="00A237F0">
        <w:rPr>
          <w:rFonts w:ascii="Calibri" w:hAnsi="Calibri" w:cs="Calibri"/>
          <w:kern w:val="0"/>
          <w:sz w:val="22"/>
          <w:szCs w:val="22"/>
          <w14:textOutline w14:w="0" w14:cap="rnd" w14:cmpd="sng" w14:algn="ctr">
            <w14:noFill/>
            <w14:prstDash w14:val="solid"/>
            <w14:bevel/>
          </w14:textOutline>
        </w:rPr>
        <w:t xml:space="preserve"> und von Kopf bis</w:t>
      </w:r>
      <w:r w:rsidR="00A237F0">
        <w:rPr>
          <w:rFonts w:ascii="Calibri" w:hAnsi="Calibri" w:cs="Calibri"/>
          <w:kern w:val="0"/>
          <w:sz w:val="22"/>
          <w:szCs w:val="22"/>
          <w14:textOutline w14:w="0" w14:cap="rnd" w14:cmpd="sng" w14:algn="ctr">
            <w14:noFill/>
            <w14:prstDash w14:val="solid"/>
            <w14:bevel/>
          </w14:textOutline>
        </w:rPr>
        <w:t xml:space="preserve"> Fuß kältesicher vermummt ist – der </w:t>
      </w:r>
      <w:r w:rsidRPr="00A237F0">
        <w:rPr>
          <w:rFonts w:ascii="Calibri" w:hAnsi="Calibri" w:cs="Calibri"/>
          <w:kern w:val="0"/>
          <w:sz w:val="22"/>
          <w:szCs w:val="22"/>
          <w14:textOutline w14:w="0" w14:cap="rnd" w14:cmpd="sng" w14:algn="ctr">
            <w14:noFill/>
            <w14:prstDash w14:val="solid"/>
            <w14:bevel/>
          </w14:textOutline>
        </w:rPr>
        <w:t xml:space="preserve">kann auf der Ziptrek Eagle Tour auch die fünf längsten </w:t>
      </w:r>
      <w:r w:rsidR="00C531E7">
        <w:rPr>
          <w:rFonts w:ascii="Calibri" w:hAnsi="Calibri" w:cs="Calibri"/>
          <w:kern w:val="0"/>
          <w:sz w:val="22"/>
          <w:szCs w:val="22"/>
          <w14:textOutline w14:w="0" w14:cap="rnd" w14:cmpd="sng" w14:algn="ctr">
            <w14:noFill/>
            <w14:prstDash w14:val="solid"/>
            <w14:bevel/>
          </w14:textOutline>
        </w:rPr>
        <w:t xml:space="preserve">und </w:t>
      </w:r>
      <w:r w:rsidRPr="00A237F0">
        <w:rPr>
          <w:rFonts w:ascii="Calibri" w:hAnsi="Calibri" w:cs="Calibri"/>
          <w:kern w:val="0"/>
          <w:sz w:val="22"/>
          <w:szCs w:val="22"/>
          <w14:textOutline w14:w="0" w14:cap="rnd" w14:cmpd="sng" w14:algn="ctr">
            <w14:noFill/>
            <w14:prstDash w14:val="solid"/>
            <w14:bevel/>
          </w14:textOutline>
        </w:rPr>
        <w:t xml:space="preserve">schnellsten Ziplines ausprobieren! </w:t>
      </w:r>
    </w:p>
    <w:p w14:paraId="61F6646F" w14:textId="77777777" w:rsidR="001A53F6" w:rsidRPr="00A237F0" w:rsidRDefault="001A53F6"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rFonts w:ascii="Calibri" w:hAnsi="Calibri" w:cs="Calibri"/>
        </w:rPr>
      </w:pPr>
    </w:p>
    <w:p w14:paraId="477875D2" w14:textId="77777777" w:rsidR="00131E4C" w:rsidRPr="000A70BD" w:rsidRDefault="00131E4C" w:rsidP="00B61BFA">
      <w:pPr>
        <w:pStyle w:val="Default"/>
        <w:ind w:left="284" w:right="278"/>
        <w:jc w:val="both"/>
        <w:rPr>
          <w:rFonts w:ascii="Calibri" w:eastAsia="Times New Roman" w:hAnsi="Calibri" w:cs="Calibri"/>
          <w:color w:val="000000"/>
          <w:kern w:val="0"/>
          <w:sz w:val="22"/>
          <w:szCs w:val="22"/>
          <w:lang w:val="de-DE" w:eastAsia="de-DE" w:bidi="ar-SA"/>
        </w:rPr>
      </w:pPr>
      <w:r w:rsidRPr="000A70BD">
        <w:rPr>
          <w:rFonts w:ascii="Calibri" w:eastAsia="Arial Unicode MS" w:hAnsi="Calibri" w:cs="Calibri"/>
          <w:b/>
          <w:bCs/>
          <w:color w:val="000000"/>
          <w:kern w:val="0"/>
          <w:sz w:val="22"/>
          <w:szCs w:val="22"/>
          <w:u w:val="single"/>
          <w:bdr w:val="nil"/>
          <w:lang w:val="de-DE" w:eastAsia="de-DE"/>
        </w:rPr>
        <w:t xml:space="preserve">Informationen für die Redaktion: </w:t>
      </w:r>
    </w:p>
    <w:p w14:paraId="734CDE4A" w14:textId="29B5B9B6" w:rsidR="00131E4C" w:rsidRPr="000A70BD" w:rsidRDefault="00131E4C" w:rsidP="00996B12">
      <w:pPr>
        <w:suppressAutoHyphens w:val="0"/>
        <w:spacing w:after="160"/>
        <w:ind w:left="284" w:right="278"/>
        <w:rPr>
          <w:rFonts w:ascii="Calibri" w:hAnsi="Calibri" w:cs="Calibri"/>
          <w:kern w:val="0"/>
          <w:sz w:val="22"/>
          <w:szCs w:val="22"/>
        </w:rPr>
      </w:pPr>
      <w:r w:rsidRPr="000A70BD">
        <w:rPr>
          <w:rFonts w:ascii="Calibri" w:hAnsi="Calibri" w:cs="Calibri"/>
          <w:kern w:val="0"/>
          <w:sz w:val="22"/>
          <w:szCs w:val="22"/>
        </w:rPr>
        <w:t>Fotos zur PM finden Sie hier:</w:t>
      </w:r>
      <w:r w:rsidR="009F7620">
        <w:rPr>
          <w:rFonts w:ascii="Calibri" w:hAnsi="Calibri" w:cs="Calibri"/>
          <w:kern w:val="0"/>
          <w:sz w:val="22"/>
          <w:szCs w:val="22"/>
        </w:rPr>
        <w:t xml:space="preserve"> </w:t>
      </w:r>
      <w:hyperlink r:id="rId25" w:history="1">
        <w:r w:rsidR="00E94841" w:rsidRPr="0006360F">
          <w:rPr>
            <w:rStyle w:val="Hyperlink"/>
            <w:rFonts w:ascii="Calibri" w:hAnsi="Calibri" w:cs="Calibri"/>
            <w:kern w:val="0"/>
            <w:sz w:val="22"/>
            <w:szCs w:val="22"/>
          </w:rPr>
          <w:t>https://www.dropbox.com/sh/f3haje7tldyp5u0/AAD3k29193Og6FFp5bEUr8zpa?dl=0</w:t>
        </w:r>
      </w:hyperlink>
      <w:r w:rsidR="00E94841">
        <w:rPr>
          <w:rFonts w:ascii="Calibri" w:hAnsi="Calibri" w:cs="Calibri"/>
          <w:kern w:val="0"/>
          <w:sz w:val="22"/>
          <w:szCs w:val="22"/>
        </w:rPr>
        <w:t xml:space="preserve"> </w:t>
      </w:r>
    </w:p>
    <w:p w14:paraId="6EA05091" w14:textId="77777777" w:rsidR="00131E4C" w:rsidRPr="000A70BD" w:rsidRDefault="00131E4C" w:rsidP="009F7620">
      <w:pPr>
        <w:suppressAutoHyphens w:val="0"/>
        <w:spacing w:after="60"/>
        <w:ind w:right="278"/>
        <w:jc w:val="both"/>
        <w:rPr>
          <w:rFonts w:ascii="Calibri" w:eastAsia="Calibri" w:hAnsi="Calibri" w:cs="Calibri"/>
          <w:b/>
          <w:i/>
          <w:iCs/>
          <w:sz w:val="22"/>
          <w:szCs w:val="22"/>
          <w:lang w:eastAsia="en-US"/>
        </w:rPr>
      </w:pPr>
    </w:p>
    <w:p w14:paraId="173FB155" w14:textId="77777777" w:rsidR="00131E4C" w:rsidRPr="00CE627B" w:rsidRDefault="00131E4C" w:rsidP="00B61BFA">
      <w:pPr>
        <w:suppressAutoHyphens w:val="0"/>
        <w:spacing w:after="60"/>
        <w:ind w:left="284" w:right="278"/>
        <w:jc w:val="both"/>
        <w:rPr>
          <w:rFonts w:ascii="Calibri" w:eastAsia="Calibri" w:hAnsi="Calibri" w:cs="Calibri"/>
          <w:i/>
          <w:iCs/>
          <w:sz w:val="22"/>
          <w:szCs w:val="22"/>
          <w:lang w:eastAsia="en-US"/>
        </w:rPr>
      </w:pPr>
      <w:r w:rsidRPr="00CE627B">
        <w:rPr>
          <w:rFonts w:ascii="Calibri" w:eastAsia="Calibri" w:hAnsi="Calibri" w:cs="Calibri"/>
          <w:b/>
          <w:i/>
          <w:iCs/>
          <w:sz w:val="22"/>
          <w:szCs w:val="22"/>
          <w:lang w:eastAsia="en-US"/>
        </w:rPr>
        <w:t>Über Destination Canada</w:t>
      </w:r>
    </w:p>
    <w:p w14:paraId="0182B7AA" w14:textId="77777777" w:rsidR="00131E4C" w:rsidRPr="00CE627B" w:rsidRDefault="00131E4C" w:rsidP="00B61BFA">
      <w:pPr>
        <w:suppressAutoHyphens w:val="0"/>
        <w:spacing w:after="60"/>
        <w:ind w:left="284" w:right="278"/>
        <w:jc w:val="both"/>
        <w:rPr>
          <w:rFonts w:ascii="Calibri" w:eastAsia="Calibri" w:hAnsi="Calibri" w:cs="Calibri"/>
          <w:i/>
          <w:iCs/>
          <w:sz w:val="22"/>
          <w:szCs w:val="22"/>
          <w:lang w:eastAsia="en-US"/>
        </w:rPr>
      </w:pPr>
      <w:r w:rsidRPr="00CE627B">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7242A7" w:rsidRDefault="00131E4C" w:rsidP="00B61BFA">
      <w:pPr>
        <w:suppressAutoHyphens w:val="0"/>
        <w:spacing w:after="240"/>
        <w:ind w:left="284" w:right="278"/>
        <w:jc w:val="both"/>
        <w:rPr>
          <w:rFonts w:ascii="Calibri" w:eastAsia="Calibri" w:hAnsi="Calibri" w:cs="Calibri"/>
          <w:i/>
          <w:iCs/>
          <w:sz w:val="22"/>
          <w:szCs w:val="22"/>
          <w:lang w:eastAsia="en-US"/>
        </w:rPr>
      </w:pPr>
      <w:r w:rsidRPr="00CE627B">
        <w:rPr>
          <w:rFonts w:ascii="Calibri" w:eastAsia="Calibri" w:hAnsi="Calibri" w:cs="Calibri"/>
          <w:i/>
          <w:iCs/>
          <w:sz w:val="22"/>
          <w:szCs w:val="22"/>
          <w:lang w:eastAsia="en-US"/>
        </w:rPr>
        <w:t>Regelmäßige Neuigkeiten zu unseren Initiativen erhalten Sie mit einem Abonnement unserer ‚News‘, erhältlich als RSS-Feed oder E-Mail. Besuchen Sie uns auf Facebook, verfolgen Sie das N</w:t>
      </w:r>
      <w:r w:rsidR="007242A7">
        <w:rPr>
          <w:rFonts w:ascii="Calibri" w:eastAsia="Calibri" w:hAnsi="Calibri" w:cs="Calibri"/>
          <w:i/>
          <w:iCs/>
          <w:sz w:val="22"/>
          <w:szCs w:val="22"/>
          <w:lang w:eastAsia="en-US"/>
        </w:rPr>
        <w:t xml:space="preserve">eueste von uns auf Twitter oder </w:t>
      </w:r>
      <w:r>
        <w:rPr>
          <w:rFonts w:ascii="Calibri" w:eastAsia="Calibri" w:hAnsi="Calibri" w:cs="Calibri"/>
          <w:i/>
          <w:iCs/>
          <w:sz w:val="22"/>
          <w:szCs w:val="22"/>
          <w:lang w:eastAsia="en-US"/>
        </w:rPr>
        <w:t>a</w:t>
      </w:r>
      <w:r w:rsidRPr="00CE627B">
        <w:rPr>
          <w:rFonts w:ascii="Calibri" w:eastAsia="Calibri" w:hAnsi="Calibri" w:cs="Calibri"/>
          <w:i/>
          <w:iCs/>
          <w:sz w:val="22"/>
          <w:szCs w:val="22"/>
          <w:lang w:eastAsia="en-US"/>
        </w:rPr>
        <w:t xml:space="preserve">bonnieren Sie unseren YouTube-Kanal. Weitere Informationen warten auf Sie unter </w:t>
      </w:r>
      <w:hyperlink r:id="rId26" w:history="1">
        <w:r w:rsidRPr="00CE627B">
          <w:rPr>
            <w:rStyle w:val="Hyperlink"/>
            <w:rFonts w:ascii="Calibri" w:eastAsia="Calibri" w:hAnsi="Calibri" w:cs="Calibri"/>
            <w:i/>
            <w:iCs/>
            <w:sz w:val="22"/>
            <w:szCs w:val="22"/>
            <w:lang w:eastAsia="en-US"/>
          </w:rPr>
          <w:t>www.canada.travel/corporate</w:t>
        </w:r>
      </w:hyperlink>
    </w:p>
    <w:p w14:paraId="362947A5" w14:textId="77777777" w:rsidR="00131E4C" w:rsidRPr="00CE627B"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2"/>
          <w:szCs w:val="22"/>
          <w:lang w:eastAsia="ar-SA"/>
        </w:rPr>
      </w:pPr>
    </w:p>
    <w:p w14:paraId="68AE4C92" w14:textId="77777777" w:rsidR="00131E4C" w:rsidRPr="0097018A"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r w:rsidRPr="0097018A">
        <w:rPr>
          <w:rFonts w:ascii="Calibri" w:eastAsia="Arial" w:hAnsi="Calibri" w:cs="Calibri"/>
          <w:b/>
          <w:sz w:val="22"/>
          <w:szCs w:val="22"/>
          <w:lang w:eastAsia="ar-SA"/>
        </w:rPr>
        <w:t>Pressekontakt:</w:t>
      </w:r>
    </w:p>
    <w:p w14:paraId="01BC6FC2" w14:textId="77777777" w:rsidR="00131E4C" w:rsidRPr="00CE627B" w:rsidRDefault="00131E4C" w:rsidP="00B61BFA">
      <w:pPr>
        <w:snapToGrid w:val="0"/>
        <w:ind w:left="284" w:right="278"/>
        <w:jc w:val="both"/>
        <w:rPr>
          <w:rFonts w:ascii="Calibri" w:eastAsia="MS Mincho" w:hAnsi="Calibri" w:cs="Calibri"/>
          <w:i/>
          <w:iCs/>
          <w:color w:val="333333"/>
          <w:sz w:val="22"/>
          <w:szCs w:val="22"/>
          <w:lang w:val="en-GB"/>
        </w:rPr>
      </w:pPr>
      <w:r w:rsidRPr="00CE627B">
        <w:rPr>
          <w:rFonts w:ascii="Calibri" w:eastAsia="MS Mincho" w:hAnsi="Calibri" w:cs="Calibri"/>
          <w:b/>
          <w:bCs/>
          <w:color w:val="333333"/>
          <w:sz w:val="22"/>
          <w:szCs w:val="22"/>
          <w:lang w:val="en-GB"/>
        </w:rPr>
        <w:t>Destination Canada</w:t>
      </w:r>
    </w:p>
    <w:p w14:paraId="35181C7A" w14:textId="77777777" w:rsidR="00131E4C" w:rsidRPr="00CE627B" w:rsidRDefault="00131E4C" w:rsidP="00B61BFA">
      <w:pPr>
        <w:snapToGrid w:val="0"/>
        <w:ind w:left="284" w:right="278"/>
        <w:jc w:val="both"/>
        <w:rPr>
          <w:rFonts w:ascii="Calibri" w:eastAsia="MS Mincho" w:hAnsi="Calibri" w:cs="Calibri"/>
          <w:b/>
          <w:bCs/>
          <w:color w:val="333333"/>
          <w:sz w:val="22"/>
          <w:szCs w:val="22"/>
          <w:lang w:val="en-GB"/>
        </w:rPr>
      </w:pPr>
      <w:r w:rsidRPr="00CE627B">
        <w:rPr>
          <w:rFonts w:ascii="Calibri" w:eastAsia="MS Mincho" w:hAnsi="Calibri" w:cs="Calibri"/>
          <w:i/>
          <w:iCs/>
          <w:color w:val="333333"/>
          <w:sz w:val="22"/>
          <w:szCs w:val="22"/>
          <w:lang w:val="en-GB"/>
        </w:rPr>
        <w:t>proudly [re]presented by</w:t>
      </w:r>
    </w:p>
    <w:p w14:paraId="7909343C" w14:textId="77777777" w:rsidR="00131E4C" w:rsidRPr="00CE627B" w:rsidRDefault="00131E4C" w:rsidP="00B61BFA">
      <w:pPr>
        <w:snapToGrid w:val="0"/>
        <w:ind w:left="284" w:right="278"/>
        <w:jc w:val="both"/>
        <w:rPr>
          <w:rFonts w:ascii="Calibri" w:eastAsia="MS Mincho" w:hAnsi="Calibri" w:cs="Calibri"/>
          <w:b/>
          <w:bCs/>
          <w:color w:val="333333"/>
          <w:sz w:val="22"/>
          <w:szCs w:val="22"/>
          <w:lang w:val="en-GB"/>
        </w:rPr>
      </w:pPr>
      <w:r w:rsidRPr="00CE627B">
        <w:rPr>
          <w:rFonts w:ascii="Calibri" w:eastAsia="MS Mincho" w:hAnsi="Calibri" w:cs="Calibri"/>
          <w:b/>
          <w:bCs/>
          <w:color w:val="333333"/>
          <w:sz w:val="22"/>
          <w:szCs w:val="22"/>
          <w:lang w:val="en-GB"/>
        </w:rPr>
        <w:t>The Destination Office</w:t>
      </w:r>
    </w:p>
    <w:p w14:paraId="7125D050" w14:textId="77777777" w:rsidR="00131E4C" w:rsidRPr="00965E21" w:rsidRDefault="00131E4C" w:rsidP="00B61BFA">
      <w:pPr>
        <w:snapToGrid w:val="0"/>
        <w:ind w:left="284" w:right="278"/>
        <w:jc w:val="both"/>
        <w:rPr>
          <w:rFonts w:ascii="Calibri" w:eastAsia="MS Mincho" w:hAnsi="Calibri" w:cs="Calibri"/>
          <w:color w:val="333333"/>
          <w:sz w:val="22"/>
          <w:szCs w:val="22"/>
        </w:rPr>
      </w:pPr>
      <w:r w:rsidRPr="00965E21">
        <w:rPr>
          <w:rFonts w:ascii="Calibri" w:eastAsia="MS Mincho" w:hAnsi="Calibri" w:cs="Calibri"/>
          <w:b/>
          <w:bCs/>
          <w:color w:val="333333"/>
          <w:sz w:val="22"/>
          <w:szCs w:val="22"/>
        </w:rPr>
        <w:t>KIRSTEN BUNGART</w:t>
      </w:r>
    </w:p>
    <w:p w14:paraId="52B58A44" w14:textId="77777777" w:rsidR="00131E4C" w:rsidRPr="00965E21" w:rsidRDefault="00131E4C" w:rsidP="00B61BFA">
      <w:pPr>
        <w:snapToGrid w:val="0"/>
        <w:spacing w:after="120"/>
        <w:ind w:left="284" w:right="278"/>
        <w:jc w:val="both"/>
        <w:rPr>
          <w:rFonts w:ascii="Calibri" w:hAnsi="Calibri" w:cs="Calibri"/>
          <w:color w:val="333333"/>
          <w:sz w:val="22"/>
          <w:szCs w:val="22"/>
        </w:rPr>
      </w:pPr>
      <w:r w:rsidRPr="00965E21">
        <w:rPr>
          <w:rFonts w:ascii="Calibri" w:eastAsia="MS Mincho" w:hAnsi="Calibri" w:cs="Calibri"/>
          <w:color w:val="333333"/>
          <w:sz w:val="22"/>
          <w:szCs w:val="22"/>
        </w:rPr>
        <w:t xml:space="preserve">SENIOR PUBLICIST/ MANAGER PR &amp; MEDIA </w:t>
      </w:r>
    </w:p>
    <w:p w14:paraId="198640A0" w14:textId="77777777" w:rsidR="00131E4C" w:rsidRPr="00CE627B" w:rsidRDefault="00131E4C" w:rsidP="00B61BFA">
      <w:pPr>
        <w:snapToGrid w:val="0"/>
        <w:ind w:left="284" w:right="278"/>
        <w:jc w:val="both"/>
        <w:rPr>
          <w:rFonts w:ascii="Calibri" w:hAnsi="Calibri" w:cs="Calibri"/>
          <w:color w:val="333333"/>
          <w:sz w:val="22"/>
          <w:szCs w:val="22"/>
          <w:lang w:val="en-GB"/>
        </w:rPr>
      </w:pPr>
      <w:r w:rsidRPr="00CE627B">
        <w:rPr>
          <w:rFonts w:ascii="Calibri" w:hAnsi="Calibri" w:cs="Calibri"/>
          <w:color w:val="333333"/>
          <w:sz w:val="22"/>
          <w:szCs w:val="22"/>
          <w:lang w:val="en-GB"/>
        </w:rPr>
        <w:t>Lindener Str. 128, D-44879 Bochum, Germany</w:t>
      </w:r>
    </w:p>
    <w:p w14:paraId="4E69FF82" w14:textId="77777777" w:rsidR="00131E4C" w:rsidRPr="00CE627B" w:rsidRDefault="00131E4C" w:rsidP="00B61BFA">
      <w:pPr>
        <w:snapToGrid w:val="0"/>
        <w:ind w:left="284" w:right="278"/>
        <w:jc w:val="both"/>
        <w:rPr>
          <w:rFonts w:ascii="Calibri" w:hAnsi="Calibri" w:cs="Calibri"/>
          <w:color w:val="333333"/>
          <w:sz w:val="22"/>
          <w:szCs w:val="22"/>
          <w:lang w:val="en-US"/>
        </w:rPr>
      </w:pPr>
      <w:r w:rsidRPr="00CE627B">
        <w:rPr>
          <w:rFonts w:ascii="Calibri" w:hAnsi="Calibri" w:cs="Calibri"/>
          <w:color w:val="333333"/>
          <w:sz w:val="22"/>
          <w:szCs w:val="22"/>
          <w:lang w:val="en-US"/>
        </w:rPr>
        <w:t>Phone: +49 (0) 234 324 980 75, Fax: +49 (0) 234 324 980 79</w:t>
      </w:r>
    </w:p>
    <w:p w14:paraId="537BFFB5" w14:textId="77777777" w:rsidR="00131E4C" w:rsidRPr="00CE627B" w:rsidRDefault="003C2D4B" w:rsidP="00B61BFA">
      <w:pPr>
        <w:snapToGrid w:val="0"/>
        <w:ind w:left="284" w:right="278"/>
        <w:jc w:val="both"/>
        <w:rPr>
          <w:rFonts w:ascii="Calibri" w:hAnsi="Calibri" w:cs="Calibri"/>
          <w:b/>
          <w:bCs/>
          <w:color w:val="333333"/>
          <w:sz w:val="22"/>
          <w:szCs w:val="22"/>
          <w:lang w:val="en-GB"/>
        </w:rPr>
      </w:pPr>
      <w:hyperlink r:id="rId27" w:history="1">
        <w:r w:rsidR="00131E4C" w:rsidRPr="00CE627B">
          <w:rPr>
            <w:rStyle w:val="Hyperlink"/>
            <w:rFonts w:ascii="Calibri" w:hAnsi="Calibri" w:cs="Calibri"/>
            <w:sz w:val="22"/>
            <w:szCs w:val="22"/>
            <w:lang w:val="en-US"/>
          </w:rPr>
          <w:t>kirsten@destination-office.de</w:t>
        </w:r>
      </w:hyperlink>
      <w:r w:rsidR="00131E4C" w:rsidRPr="00CE627B">
        <w:rPr>
          <w:rFonts w:ascii="Calibri" w:hAnsi="Calibri" w:cs="Calibri"/>
          <w:color w:val="333333"/>
          <w:sz w:val="22"/>
          <w:szCs w:val="22"/>
          <w:lang w:val="en-US"/>
        </w:rPr>
        <w:t xml:space="preserve"> , </w:t>
      </w:r>
      <w:hyperlink r:id="rId28" w:history="1">
        <w:r w:rsidR="00131E4C" w:rsidRPr="00CE627B">
          <w:rPr>
            <w:rStyle w:val="Hyperlink"/>
            <w:rFonts w:ascii="Calibri" w:hAnsi="Calibri" w:cs="Calibri"/>
            <w:sz w:val="22"/>
            <w:szCs w:val="22"/>
            <w:lang w:val="en-US"/>
          </w:rPr>
          <w:t>www.kanada-presse.de</w:t>
        </w:r>
      </w:hyperlink>
      <w:r w:rsidR="00131E4C" w:rsidRPr="00CE627B">
        <w:rPr>
          <w:rFonts w:ascii="Calibri" w:hAnsi="Calibri" w:cs="Calibri"/>
          <w:sz w:val="22"/>
          <w:szCs w:val="22"/>
          <w:lang w:val="en-US"/>
        </w:rPr>
        <w:t xml:space="preserve">, </w:t>
      </w:r>
      <w:hyperlink r:id="rId29" w:history="1">
        <w:r w:rsidR="00131E4C" w:rsidRPr="00CE627B">
          <w:rPr>
            <w:rStyle w:val="Hyperlink"/>
            <w:rFonts w:ascii="Calibri" w:hAnsi="Calibri" w:cs="Calibri"/>
            <w:sz w:val="22"/>
            <w:szCs w:val="22"/>
            <w:lang w:val="en-US"/>
          </w:rPr>
          <w:t>www.keepexploring.de</w:t>
        </w:r>
      </w:hyperlink>
    </w:p>
    <w:p w14:paraId="570DA8A8" w14:textId="77777777" w:rsidR="00131E4C" w:rsidRPr="00CE627B" w:rsidRDefault="00131E4C" w:rsidP="00B61BFA">
      <w:pPr>
        <w:snapToGrid w:val="0"/>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Find us on Facebook: </w:t>
      </w:r>
      <w:hyperlink r:id="rId30" w:history="1">
        <w:r w:rsidRPr="00CE627B">
          <w:rPr>
            <w:rStyle w:val="Hyperlink"/>
            <w:rFonts w:ascii="Calibri" w:hAnsi="Calibri" w:cs="Calibri"/>
            <w:sz w:val="22"/>
            <w:szCs w:val="22"/>
            <w:lang w:val="en-US"/>
          </w:rPr>
          <w:t>www.facebook.com/entdeckekanada</w:t>
        </w:r>
      </w:hyperlink>
    </w:p>
    <w:p w14:paraId="420C1012" w14:textId="77777777" w:rsidR="00131E4C" w:rsidRPr="00CE627B" w:rsidRDefault="00131E4C" w:rsidP="00B61BFA">
      <w:pPr>
        <w:snapToGrid w:val="0"/>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Follow us on Twitter: </w:t>
      </w:r>
      <w:hyperlink r:id="rId31" w:history="1">
        <w:r w:rsidRPr="00CE627B">
          <w:rPr>
            <w:rStyle w:val="Hyperlink"/>
            <w:rFonts w:ascii="Calibri" w:hAnsi="Calibri" w:cs="Calibri"/>
            <w:sz w:val="22"/>
            <w:szCs w:val="22"/>
            <w:lang w:val="en-US"/>
          </w:rPr>
          <w:t>www.twitter.com/entdeckekanada</w:t>
        </w:r>
      </w:hyperlink>
    </w:p>
    <w:p w14:paraId="63D1509D" w14:textId="77777777" w:rsidR="00131E4C" w:rsidRPr="00CE627B" w:rsidRDefault="00131E4C" w:rsidP="00B61BFA">
      <w:pPr>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GB"/>
        </w:rPr>
        <w:t xml:space="preserve">Canada Videos on YouTube: </w:t>
      </w:r>
      <w:hyperlink r:id="rId32" w:history="1">
        <w:r w:rsidRPr="00CE627B">
          <w:rPr>
            <w:rStyle w:val="Hyperlink"/>
            <w:rFonts w:ascii="Calibri" w:hAnsi="Calibri" w:cs="Calibri"/>
            <w:sz w:val="22"/>
            <w:szCs w:val="22"/>
            <w:lang w:val="en-US"/>
          </w:rPr>
          <w:t>www.youtube.com/entdeckeKanada</w:t>
        </w:r>
      </w:hyperlink>
    </w:p>
    <w:p w14:paraId="700E7B36" w14:textId="77777777" w:rsidR="00131E4C" w:rsidRPr="00CE627B" w:rsidRDefault="00131E4C" w:rsidP="00B61BFA">
      <w:pPr>
        <w:ind w:left="284" w:right="278"/>
        <w:jc w:val="both"/>
        <w:rPr>
          <w:rFonts w:ascii="Calibri" w:hAnsi="Calibri" w:cs="Calibri"/>
          <w:b/>
          <w:bCs/>
          <w:color w:val="333333"/>
          <w:sz w:val="22"/>
          <w:szCs w:val="22"/>
          <w:lang w:val="en-US"/>
        </w:rPr>
      </w:pPr>
      <w:r w:rsidRPr="00CE627B">
        <w:rPr>
          <w:rFonts w:ascii="Calibri" w:hAnsi="Calibri" w:cs="Calibri"/>
          <w:b/>
          <w:bCs/>
          <w:color w:val="333333"/>
          <w:sz w:val="22"/>
          <w:szCs w:val="22"/>
          <w:lang w:val="en-GB"/>
        </w:rPr>
        <w:t>Canada on Pinterest:</w:t>
      </w:r>
      <w:r w:rsidRPr="00CE627B">
        <w:rPr>
          <w:rFonts w:ascii="Calibri" w:hAnsi="Calibri" w:cs="Calibri"/>
          <w:b/>
          <w:bCs/>
          <w:sz w:val="22"/>
          <w:szCs w:val="22"/>
          <w:lang w:val="en-US"/>
        </w:rPr>
        <w:t xml:space="preserve"> </w:t>
      </w:r>
      <w:hyperlink r:id="rId33" w:history="1">
        <w:r w:rsidRPr="00CE627B">
          <w:rPr>
            <w:rStyle w:val="Hyperlink"/>
            <w:rFonts w:ascii="Calibri" w:hAnsi="Calibri" w:cs="Calibri"/>
            <w:bCs/>
            <w:sz w:val="22"/>
            <w:szCs w:val="22"/>
            <w:lang w:val="en-US"/>
          </w:rPr>
          <w:t>www.pinterest.com/ExploreCanada</w:t>
        </w:r>
      </w:hyperlink>
    </w:p>
    <w:p w14:paraId="7699C132" w14:textId="77777777" w:rsidR="00131E4C" w:rsidRPr="00CE627B" w:rsidRDefault="00131E4C" w:rsidP="00B61BFA">
      <w:pPr>
        <w:ind w:left="284" w:right="278"/>
        <w:jc w:val="both"/>
        <w:rPr>
          <w:rFonts w:ascii="Calibri" w:hAnsi="Calibri" w:cs="Calibri"/>
          <w:b/>
          <w:bCs/>
          <w:color w:val="333333"/>
          <w:sz w:val="22"/>
          <w:szCs w:val="22"/>
          <w:lang w:val="en-GB"/>
        </w:rPr>
      </w:pPr>
      <w:r w:rsidRPr="00CE627B">
        <w:rPr>
          <w:rFonts w:ascii="Calibri" w:hAnsi="Calibri" w:cs="Calibri"/>
          <w:b/>
          <w:bCs/>
          <w:color w:val="333333"/>
          <w:sz w:val="22"/>
          <w:szCs w:val="22"/>
          <w:lang w:val="en-US"/>
        </w:rPr>
        <w:t>Explore Canada on Instagram:</w:t>
      </w:r>
      <w:r w:rsidRPr="00CE627B">
        <w:rPr>
          <w:rFonts w:ascii="Calibri" w:hAnsi="Calibri" w:cs="Calibri"/>
          <w:b/>
          <w:bCs/>
          <w:sz w:val="22"/>
          <w:szCs w:val="22"/>
          <w:lang w:val="en-US"/>
        </w:rPr>
        <w:t xml:space="preserve"> </w:t>
      </w:r>
      <w:hyperlink r:id="rId34" w:history="1">
        <w:r w:rsidRPr="00CE627B">
          <w:rPr>
            <w:rStyle w:val="Hyperlink"/>
            <w:rFonts w:ascii="Calibri" w:hAnsi="Calibri" w:cs="Calibri"/>
            <w:bCs/>
            <w:sz w:val="22"/>
            <w:szCs w:val="22"/>
            <w:lang w:val="en-US"/>
          </w:rPr>
          <w:t>www.instagram.com/explorecanada</w:t>
        </w:r>
      </w:hyperlink>
    </w:p>
    <w:p w14:paraId="0395A1AA" w14:textId="77777777" w:rsidR="00131E4C" w:rsidRPr="00CE627B" w:rsidRDefault="00131E4C" w:rsidP="00B61BFA">
      <w:pPr>
        <w:suppressAutoHyphens w:val="0"/>
        <w:spacing w:after="120"/>
        <w:ind w:left="284" w:right="278"/>
        <w:jc w:val="both"/>
        <w:rPr>
          <w:rFonts w:ascii="Calibri" w:hAnsi="Calibri" w:cs="Calibri"/>
          <w:sz w:val="22"/>
          <w:szCs w:val="22"/>
          <w:lang w:val="en-US"/>
        </w:rPr>
      </w:pPr>
      <w:r w:rsidRPr="00CE627B">
        <w:rPr>
          <w:rFonts w:ascii="Calibri" w:eastAsia="Calibri" w:hAnsi="Calibri" w:cs="Calibri"/>
          <w:b/>
          <w:i/>
          <w:sz w:val="22"/>
          <w:szCs w:val="22"/>
          <w:lang w:val="en-US" w:eastAsia="en-US"/>
        </w:rPr>
        <w:t>Use #ExploreCanada in all channels, and we’ll share our favorites with our followers.</w:t>
      </w:r>
    </w:p>
    <w:p w14:paraId="1E67AC09" w14:textId="77777777" w:rsidR="00131E4C" w:rsidRPr="00131E4C" w:rsidRDefault="00131E4C" w:rsidP="00B61B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rPr>
          <w:lang w:val="en-US"/>
        </w:rPr>
      </w:pPr>
    </w:p>
    <w:sectPr w:rsidR="00131E4C" w:rsidRPr="00131E4C">
      <w:headerReference w:type="default" r:id="rId35"/>
      <w:footerReference w:type="default" r:id="rId36"/>
      <w:pgSz w:w="11900" w:h="16840"/>
      <w:pgMar w:top="0" w:right="696"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18B3" w14:textId="77777777" w:rsidR="003C2D4B" w:rsidRDefault="003C2D4B">
      <w:r>
        <w:separator/>
      </w:r>
    </w:p>
  </w:endnote>
  <w:endnote w:type="continuationSeparator" w:id="0">
    <w:p w14:paraId="0A0C526A" w14:textId="77777777" w:rsidR="003C2D4B" w:rsidRDefault="003C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5AAD" w14:textId="77777777" w:rsidR="003C2D4B" w:rsidRDefault="003C2D4B">
      <w:r>
        <w:separator/>
      </w:r>
    </w:p>
  </w:footnote>
  <w:footnote w:type="continuationSeparator" w:id="0">
    <w:p w14:paraId="59AFF424" w14:textId="77777777" w:rsidR="003C2D4B" w:rsidRDefault="003C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BA19" w14:textId="77777777" w:rsidR="00AC1EAD" w:rsidRDefault="00AC1EA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A70BD"/>
    <w:rsid w:val="0011538D"/>
    <w:rsid w:val="00126E58"/>
    <w:rsid w:val="00131E4C"/>
    <w:rsid w:val="001467CF"/>
    <w:rsid w:val="00190FE5"/>
    <w:rsid w:val="001962BF"/>
    <w:rsid w:val="001A53F6"/>
    <w:rsid w:val="00213D2D"/>
    <w:rsid w:val="00262088"/>
    <w:rsid w:val="002B2D5A"/>
    <w:rsid w:val="002B705B"/>
    <w:rsid w:val="003115B8"/>
    <w:rsid w:val="00314F71"/>
    <w:rsid w:val="00331FEF"/>
    <w:rsid w:val="003C2D4B"/>
    <w:rsid w:val="003D28A1"/>
    <w:rsid w:val="0041387E"/>
    <w:rsid w:val="004631F2"/>
    <w:rsid w:val="00474350"/>
    <w:rsid w:val="00491D57"/>
    <w:rsid w:val="004D6C1C"/>
    <w:rsid w:val="005C1DF1"/>
    <w:rsid w:val="005E46C2"/>
    <w:rsid w:val="00606436"/>
    <w:rsid w:val="0062437C"/>
    <w:rsid w:val="0072218E"/>
    <w:rsid w:val="007242A7"/>
    <w:rsid w:val="007533C9"/>
    <w:rsid w:val="00775AAC"/>
    <w:rsid w:val="007C4A5E"/>
    <w:rsid w:val="00884AEE"/>
    <w:rsid w:val="008B2D42"/>
    <w:rsid w:val="008B4BD6"/>
    <w:rsid w:val="00932CFA"/>
    <w:rsid w:val="00934F65"/>
    <w:rsid w:val="00965E21"/>
    <w:rsid w:val="00966291"/>
    <w:rsid w:val="0097018A"/>
    <w:rsid w:val="00974C40"/>
    <w:rsid w:val="00995E57"/>
    <w:rsid w:val="00996B12"/>
    <w:rsid w:val="009D0A6C"/>
    <w:rsid w:val="009E0B55"/>
    <w:rsid w:val="009F7620"/>
    <w:rsid w:val="00A237F0"/>
    <w:rsid w:val="00A75CF9"/>
    <w:rsid w:val="00AC1EAD"/>
    <w:rsid w:val="00B061C6"/>
    <w:rsid w:val="00B101AE"/>
    <w:rsid w:val="00B57DA4"/>
    <w:rsid w:val="00B61BFA"/>
    <w:rsid w:val="00B82550"/>
    <w:rsid w:val="00BA543A"/>
    <w:rsid w:val="00BD7806"/>
    <w:rsid w:val="00BD7BCC"/>
    <w:rsid w:val="00C531E7"/>
    <w:rsid w:val="00C6079F"/>
    <w:rsid w:val="00C631A9"/>
    <w:rsid w:val="00D72566"/>
    <w:rsid w:val="00D745F3"/>
    <w:rsid w:val="00DB24E8"/>
    <w:rsid w:val="00DB6929"/>
    <w:rsid w:val="00E16114"/>
    <w:rsid w:val="00E7569B"/>
    <w:rsid w:val="00E801AC"/>
    <w:rsid w:val="00E94841"/>
    <w:rsid w:val="00F770B2"/>
    <w:rsid w:val="00FC2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styleId="NichtaufgelsteErwhnung">
    <w:name w:val="Unresolved Mention"/>
    <w:basedOn w:val="Absatz-Standardschriftart"/>
    <w:uiPriority w:val="99"/>
    <w:semiHidden/>
    <w:unhideWhenUsed/>
    <w:rsid w:val="00E94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urismnewbrunswick.ca/Products/Parks/MactaquacProvincialPark.aspx" TargetMode="External"/><Relationship Id="rId18" Type="http://schemas.openxmlformats.org/officeDocument/2006/relationships/hyperlink" Target="https://www.tourismsaskatchewan.com/en/blog/tag/fishing" TargetMode="External"/><Relationship Id="rId26" Type="http://schemas.openxmlformats.org/officeDocument/2006/relationships/hyperlink" Target="http://www.canada.travel/corporate" TargetMode="External"/><Relationship Id="rId21" Type="http://schemas.openxmlformats.org/officeDocument/2006/relationships/hyperlink" Target="https://www.travelalberta.com/de/" TargetMode="External"/><Relationship Id="rId34" Type="http://schemas.openxmlformats.org/officeDocument/2006/relationships/hyperlink" Target="http://instagram.com/explorecanada" TargetMode="External"/><Relationship Id="rId7" Type="http://schemas.openxmlformats.org/officeDocument/2006/relationships/hyperlink" Target="https://www.newfoundlandlabrador.com/things-to-do/skiing-and-snowmobiling" TargetMode="External"/><Relationship Id="rId12" Type="http://schemas.openxmlformats.org/officeDocument/2006/relationships/hyperlink" Target="http://www.tourismpei.com/culinary-pei" TargetMode="External"/><Relationship Id="rId17" Type="http://schemas.openxmlformats.org/officeDocument/2006/relationships/hyperlink" Target="https://www.tourismsaskatchewan.com/things-to-do/fishing" TargetMode="External"/><Relationship Id="rId25" Type="http://schemas.openxmlformats.org/officeDocument/2006/relationships/hyperlink" Target="https://www.dropbox.com/sh/f3haje7tldyp5u0/AAD3k29193Og6FFp5bEUr8zpa?dl=0" TargetMode="External"/><Relationship Id="rId33" Type="http://schemas.openxmlformats.org/officeDocument/2006/relationships/hyperlink" Target="http://pinterest.com/ExploreCanad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ourismwinnipeg.com/" TargetMode="External"/><Relationship Id="rId20" Type="http://schemas.openxmlformats.org/officeDocument/2006/relationships/hyperlink" Target="http://www.northerntales.ca/aurora-tours" TargetMode="External"/><Relationship Id="rId29" Type="http://schemas.openxmlformats.org/officeDocument/2006/relationships/hyperlink" Target="http://www.keepexploring.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slandtrails.ca/" TargetMode="External"/><Relationship Id="rId24" Type="http://schemas.openxmlformats.org/officeDocument/2006/relationships/hyperlink" Target="http://www.whistler.com" TargetMode="External"/><Relationship Id="rId32" Type="http://schemas.openxmlformats.org/officeDocument/2006/relationships/hyperlink" Target="http://www.youtube.com/entdeckeKanada"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iagarafallstourism.com/seasons/winter/" TargetMode="External"/><Relationship Id="rId23" Type="http://schemas.openxmlformats.org/officeDocument/2006/relationships/hyperlink" Target="https://whistler.ziptrek.com/" TargetMode="External"/><Relationship Id="rId28" Type="http://schemas.openxmlformats.org/officeDocument/2006/relationships/hyperlink" Target="http://www.kanada-presse.de/" TargetMode="External"/><Relationship Id="rId36" Type="http://schemas.openxmlformats.org/officeDocument/2006/relationships/footer" Target="footer1.xml"/><Relationship Id="rId10" Type="http://schemas.openxmlformats.org/officeDocument/2006/relationships/hyperlink" Target="https://www.pc.gc.ca/en/pn-np/pe/pei-ipe/activ/hiver-winter" TargetMode="External"/><Relationship Id="rId19" Type="http://schemas.openxmlformats.org/officeDocument/2006/relationships/hyperlink" Target="https://aurora-360.ca" TargetMode="External"/><Relationship Id="rId31" Type="http://schemas.openxmlformats.org/officeDocument/2006/relationships/hyperlink" Target="http://www.twitter.com/entdeckekanada" TargetMode="External"/><Relationship Id="rId4" Type="http://schemas.openxmlformats.org/officeDocument/2006/relationships/footnotes" Target="footnotes.xml"/><Relationship Id="rId9" Type="http://schemas.openxmlformats.org/officeDocument/2006/relationships/hyperlink" Target="https://lightfootandwolfville.com/" TargetMode="External"/><Relationship Id="rId14" Type="http://schemas.openxmlformats.org/officeDocument/2006/relationships/hyperlink" Target="https://www.valcartier.com/en/" TargetMode="External"/><Relationship Id="rId22" Type="http://schemas.openxmlformats.org/officeDocument/2006/relationships/hyperlink" Target="https://www.travelalberta.com/de/articles/2018/07/beautiful-ice-bubbles-of-alberta/" TargetMode="External"/><Relationship Id="rId27" Type="http://schemas.openxmlformats.org/officeDocument/2006/relationships/hyperlink" Target="mailto:kirsten@destination-office.de" TargetMode="External"/><Relationship Id="rId30" Type="http://schemas.openxmlformats.org/officeDocument/2006/relationships/hyperlink" Target="http://www.facebook.com/entdeckekanada" TargetMode="External"/><Relationship Id="rId35" Type="http://schemas.openxmlformats.org/officeDocument/2006/relationships/header" Target="header1.xml"/><Relationship Id="rId8" Type="http://schemas.openxmlformats.org/officeDocument/2006/relationships/hyperlink" Target="https://nsicewinefest.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9307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2</cp:revision>
  <cp:lastPrinted>2019-12-02T11:58:00Z</cp:lastPrinted>
  <dcterms:created xsi:type="dcterms:W3CDTF">2020-09-03T11:44:00Z</dcterms:created>
  <dcterms:modified xsi:type="dcterms:W3CDTF">2020-09-03T11:44:00Z</dcterms:modified>
</cp:coreProperties>
</file>